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BC" w:rsidRDefault="003D73BC" w:rsidP="003D73BC">
      <w:pPr>
        <w:jc w:val="center"/>
        <w:rPr>
          <w:szCs w:val="24"/>
        </w:rPr>
      </w:pPr>
      <w:r>
        <w:rPr>
          <w:szCs w:val="24"/>
        </w:rPr>
        <w:t xml:space="preserve">1ª. SESIÓN ORDINARIA </w:t>
      </w:r>
    </w:p>
    <w:p w:rsidR="003D73BC" w:rsidRDefault="003D73BC" w:rsidP="003D73BC">
      <w:pPr>
        <w:jc w:val="center"/>
        <w:rPr>
          <w:szCs w:val="24"/>
        </w:rPr>
      </w:pPr>
      <w:r>
        <w:rPr>
          <w:szCs w:val="24"/>
        </w:rPr>
        <w:t xml:space="preserve">CONSEJO DE </w:t>
      </w:r>
      <w:proofErr w:type="spellStart"/>
      <w:r>
        <w:rPr>
          <w:szCs w:val="24"/>
        </w:rPr>
        <w:t>ADMINISTRACION</w:t>
      </w:r>
      <w:proofErr w:type="spellEnd"/>
      <w:r>
        <w:rPr>
          <w:szCs w:val="24"/>
        </w:rPr>
        <w:t xml:space="preserve"> DEL ORGANISMO OPERADOR DEL</w:t>
      </w:r>
    </w:p>
    <w:p w:rsidR="003D73BC" w:rsidRDefault="003D73BC" w:rsidP="003D73BC">
      <w:pPr>
        <w:jc w:val="center"/>
        <w:rPr>
          <w:szCs w:val="24"/>
        </w:rPr>
      </w:pPr>
      <w:r>
        <w:rPr>
          <w:szCs w:val="24"/>
        </w:rPr>
        <w:t>SISTEMA MUNICIPAL DE AGUA POTABLE, ALCANTARILLADO Y</w:t>
      </w:r>
    </w:p>
    <w:p w:rsidR="003D73BC" w:rsidRDefault="003D73BC" w:rsidP="003D73BC">
      <w:pPr>
        <w:jc w:val="center"/>
        <w:rPr>
          <w:szCs w:val="24"/>
        </w:rPr>
      </w:pPr>
      <w:r>
        <w:rPr>
          <w:szCs w:val="24"/>
        </w:rPr>
        <w:t>SANEAMIENTO DE COLOTLÁN, JALISCO</w:t>
      </w:r>
    </w:p>
    <w:p w:rsidR="003D73BC" w:rsidRDefault="003D73BC" w:rsidP="003D73BC">
      <w:pPr>
        <w:jc w:val="center"/>
        <w:rPr>
          <w:szCs w:val="24"/>
        </w:rPr>
      </w:pPr>
      <w:r>
        <w:rPr>
          <w:szCs w:val="24"/>
        </w:rPr>
        <w:t>27 DE MAYO DEL 2014</w:t>
      </w:r>
    </w:p>
    <w:p w:rsidR="003D73BC" w:rsidRDefault="003D73BC" w:rsidP="003D73BC">
      <w:pPr>
        <w:jc w:val="center"/>
        <w:rPr>
          <w:szCs w:val="24"/>
        </w:rPr>
      </w:pPr>
      <w:r>
        <w:rPr>
          <w:szCs w:val="24"/>
        </w:rPr>
        <w:t xml:space="preserve">19:40 </w:t>
      </w:r>
      <w:proofErr w:type="spellStart"/>
      <w:r>
        <w:rPr>
          <w:szCs w:val="24"/>
        </w:rPr>
        <w:t>HRS</w:t>
      </w:r>
      <w:proofErr w:type="spellEnd"/>
      <w:r>
        <w:rPr>
          <w:szCs w:val="24"/>
        </w:rPr>
        <w:t>.</w:t>
      </w:r>
    </w:p>
    <w:p w:rsidR="003D73BC" w:rsidRPr="00B070E3" w:rsidRDefault="003D73BC" w:rsidP="003D73BC">
      <w:pPr>
        <w:jc w:val="center"/>
        <w:rPr>
          <w:rStyle w:val="nfasissutil"/>
        </w:rPr>
      </w:pPr>
    </w:p>
    <w:p w:rsidR="003D73BC" w:rsidRPr="00B71585" w:rsidRDefault="003D73BC" w:rsidP="003D73BC">
      <w:pPr>
        <w:pStyle w:val="Textoindependiente2"/>
        <w:spacing w:line="240" w:lineRule="auto"/>
        <w:jc w:val="both"/>
        <w:rPr>
          <w:b w:val="0"/>
        </w:rPr>
      </w:pPr>
      <w:r w:rsidRPr="00B71585">
        <w:rPr>
          <w:b w:val="0"/>
        </w:rPr>
        <w:t>En las Instalaciones que ocupan las oficinas administrativas del Organismo Operador del Sistema</w:t>
      </w:r>
      <w:r>
        <w:rPr>
          <w:b w:val="0"/>
        </w:rPr>
        <w:t xml:space="preserve"> Municipal</w:t>
      </w:r>
      <w:r w:rsidRPr="00B71585">
        <w:rPr>
          <w:b w:val="0"/>
        </w:rPr>
        <w:t xml:space="preserve"> de Agua Potable, Alcantarillado y </w:t>
      </w:r>
      <w:proofErr w:type="gramStart"/>
      <w:r w:rsidRPr="00B71585">
        <w:rPr>
          <w:b w:val="0"/>
        </w:rPr>
        <w:t xml:space="preserve">Saneamiento </w:t>
      </w:r>
      <w:r>
        <w:rPr>
          <w:b w:val="0"/>
        </w:rPr>
        <w:t xml:space="preserve"> de</w:t>
      </w:r>
      <w:proofErr w:type="gramEnd"/>
      <w:r w:rsidRPr="00B71585">
        <w:rPr>
          <w:b w:val="0"/>
        </w:rPr>
        <w:t xml:space="preserve"> Colotlán, Jalisco., siendo las 19:</w:t>
      </w:r>
      <w:r>
        <w:rPr>
          <w:b w:val="0"/>
        </w:rPr>
        <w:t>40</w:t>
      </w:r>
      <w:r w:rsidRPr="00B71585">
        <w:rPr>
          <w:b w:val="0"/>
        </w:rPr>
        <w:t xml:space="preserve"> h</w:t>
      </w:r>
      <w:r>
        <w:rPr>
          <w:b w:val="0"/>
        </w:rPr>
        <w:t>oras</w:t>
      </w:r>
      <w:r w:rsidRPr="00B71585">
        <w:rPr>
          <w:b w:val="0"/>
        </w:rPr>
        <w:t xml:space="preserve"> (diecinueve </w:t>
      </w:r>
      <w:r>
        <w:rPr>
          <w:b w:val="0"/>
        </w:rPr>
        <w:t xml:space="preserve">cuarenta </w:t>
      </w:r>
      <w:r w:rsidRPr="00B71585">
        <w:rPr>
          <w:b w:val="0"/>
        </w:rPr>
        <w:t xml:space="preserve">horas) del día </w:t>
      </w:r>
      <w:r>
        <w:rPr>
          <w:b w:val="0"/>
        </w:rPr>
        <w:t>27</w:t>
      </w:r>
      <w:r w:rsidRPr="00B71585">
        <w:rPr>
          <w:b w:val="0"/>
        </w:rPr>
        <w:t xml:space="preserve"> (</w:t>
      </w:r>
      <w:r>
        <w:rPr>
          <w:b w:val="0"/>
        </w:rPr>
        <w:t>veintisiete</w:t>
      </w:r>
      <w:r w:rsidRPr="00B71585">
        <w:rPr>
          <w:b w:val="0"/>
        </w:rPr>
        <w:t xml:space="preserve">) de </w:t>
      </w:r>
      <w:r>
        <w:rPr>
          <w:b w:val="0"/>
        </w:rPr>
        <w:t>mayo d</w:t>
      </w:r>
      <w:r w:rsidRPr="00B71585">
        <w:rPr>
          <w:b w:val="0"/>
        </w:rPr>
        <w:t>el año 20</w:t>
      </w:r>
      <w:r>
        <w:rPr>
          <w:b w:val="0"/>
        </w:rPr>
        <w:t>14</w:t>
      </w:r>
      <w:r w:rsidRPr="00B71585">
        <w:rPr>
          <w:b w:val="0"/>
        </w:rPr>
        <w:t xml:space="preserve"> (dos mil </w:t>
      </w:r>
      <w:r>
        <w:rPr>
          <w:b w:val="0"/>
        </w:rPr>
        <w:t>catorce</w:t>
      </w:r>
      <w:r w:rsidRPr="00B71585">
        <w:rPr>
          <w:b w:val="0"/>
        </w:rPr>
        <w:t>), reunidos los miembros del Consejo según convocatoria emitida por el Secreta</w:t>
      </w:r>
      <w:r>
        <w:rPr>
          <w:b w:val="0"/>
        </w:rPr>
        <w:t>rio del mismo para celebrar la 1</w:t>
      </w:r>
      <w:r>
        <w:rPr>
          <w:szCs w:val="24"/>
        </w:rPr>
        <w:t>ª</w:t>
      </w:r>
      <w:r w:rsidRPr="00B71585">
        <w:rPr>
          <w:b w:val="0"/>
        </w:rPr>
        <w:t xml:space="preserve"> (</w:t>
      </w:r>
      <w:r>
        <w:rPr>
          <w:b w:val="0"/>
        </w:rPr>
        <w:t>Primera</w:t>
      </w:r>
      <w:r w:rsidRPr="00B71585">
        <w:rPr>
          <w:b w:val="0"/>
        </w:rPr>
        <w:t>) Sesión Ordinaria, conforme a lo dispuesto en el Artículo 29. Fracción I. del Acuerdo de Ayuntamiento que crea el Organismo Público Descentralizado Municipal, denominado Sistema de Agua Potable, Alcantarillado y Saneamiento del Municipio de Colotlán Jalisco bajo el siguiente:</w:t>
      </w:r>
    </w:p>
    <w:p w:rsidR="003D73BC" w:rsidRDefault="003D73BC" w:rsidP="003D73BC">
      <w:pPr>
        <w:rPr>
          <w:szCs w:val="24"/>
          <w:lang w:val="es-ES"/>
        </w:rPr>
      </w:pPr>
    </w:p>
    <w:p w:rsidR="003D73BC" w:rsidRDefault="003D73BC" w:rsidP="003D73BC">
      <w:pPr>
        <w:jc w:val="center"/>
        <w:rPr>
          <w:szCs w:val="24"/>
        </w:rPr>
      </w:pPr>
      <w:r>
        <w:rPr>
          <w:szCs w:val="24"/>
        </w:rPr>
        <w:t>ORDEN DEL DÍA:</w:t>
      </w:r>
    </w:p>
    <w:p w:rsidR="003D73BC" w:rsidRDefault="003D73BC" w:rsidP="003D73BC">
      <w:pPr>
        <w:jc w:val="center"/>
        <w:rPr>
          <w:szCs w:val="24"/>
        </w:rPr>
      </w:pPr>
    </w:p>
    <w:p w:rsidR="003D73BC" w:rsidRDefault="003D73BC" w:rsidP="003D73BC">
      <w:pPr>
        <w:numPr>
          <w:ilvl w:val="0"/>
          <w:numId w:val="1"/>
        </w:numPr>
        <w:tabs>
          <w:tab w:val="left" w:pos="900"/>
        </w:tabs>
        <w:rPr>
          <w:b w:val="0"/>
          <w:bCs w:val="0"/>
          <w:szCs w:val="24"/>
        </w:rPr>
      </w:pPr>
      <w:r>
        <w:rPr>
          <w:b w:val="0"/>
          <w:bCs w:val="0"/>
          <w:szCs w:val="24"/>
        </w:rPr>
        <w:t>BIENVENIDA.</w:t>
      </w:r>
    </w:p>
    <w:p w:rsidR="003D73BC" w:rsidRPr="00B71585" w:rsidRDefault="003D73BC" w:rsidP="003D73BC">
      <w:pPr>
        <w:pStyle w:val="Textoindependiente2"/>
        <w:numPr>
          <w:ilvl w:val="0"/>
          <w:numId w:val="1"/>
        </w:numPr>
        <w:tabs>
          <w:tab w:val="left" w:pos="900"/>
        </w:tabs>
        <w:spacing w:after="0" w:line="240" w:lineRule="auto"/>
        <w:rPr>
          <w:b w:val="0"/>
          <w:szCs w:val="24"/>
        </w:rPr>
      </w:pPr>
      <w:r>
        <w:rPr>
          <w:b w:val="0"/>
          <w:szCs w:val="24"/>
        </w:rPr>
        <w:t>LISTA DE ASISTENCIA</w:t>
      </w:r>
      <w:r w:rsidRPr="00B71585">
        <w:rPr>
          <w:b w:val="0"/>
          <w:szCs w:val="24"/>
        </w:rPr>
        <w:t>.</w:t>
      </w:r>
    </w:p>
    <w:p w:rsidR="003D73BC" w:rsidRDefault="003D73BC" w:rsidP="003D73BC">
      <w:pPr>
        <w:numPr>
          <w:ilvl w:val="0"/>
          <w:numId w:val="1"/>
        </w:numPr>
        <w:tabs>
          <w:tab w:val="left" w:pos="900"/>
        </w:tabs>
        <w:rPr>
          <w:b w:val="0"/>
          <w:bCs w:val="0"/>
          <w:szCs w:val="24"/>
        </w:rPr>
      </w:pPr>
      <w:r>
        <w:rPr>
          <w:b w:val="0"/>
          <w:bCs w:val="0"/>
          <w:szCs w:val="24"/>
        </w:rPr>
        <w:t>INSTALACIÓN LEGAL DE LA ASAMBLEA.</w:t>
      </w:r>
    </w:p>
    <w:p w:rsidR="003D73BC" w:rsidRDefault="003D73BC" w:rsidP="003D73BC">
      <w:pPr>
        <w:pStyle w:val="Textoindependiente"/>
        <w:numPr>
          <w:ilvl w:val="0"/>
          <w:numId w:val="1"/>
        </w:numPr>
        <w:tabs>
          <w:tab w:val="left" w:pos="900"/>
        </w:tabs>
        <w:jc w:val="left"/>
        <w:rPr>
          <w:sz w:val="24"/>
        </w:rPr>
      </w:pPr>
      <w:r>
        <w:rPr>
          <w:sz w:val="24"/>
        </w:rPr>
        <w:t>LECTURA Y APROBACIÓN DEL ORDEN DEL DÍA.</w:t>
      </w:r>
    </w:p>
    <w:p w:rsidR="003D73BC" w:rsidRDefault="003D73BC" w:rsidP="003D73BC">
      <w:pPr>
        <w:pStyle w:val="Textoindependiente"/>
        <w:numPr>
          <w:ilvl w:val="0"/>
          <w:numId w:val="1"/>
        </w:numPr>
        <w:tabs>
          <w:tab w:val="left" w:pos="900"/>
        </w:tabs>
        <w:jc w:val="left"/>
        <w:rPr>
          <w:sz w:val="24"/>
        </w:rPr>
      </w:pPr>
      <w:r>
        <w:rPr>
          <w:sz w:val="24"/>
        </w:rPr>
        <w:t>LECTURA</w:t>
      </w:r>
      <w:proofErr w:type="gramStart"/>
      <w:r>
        <w:rPr>
          <w:sz w:val="24"/>
        </w:rPr>
        <w:t>,  SEGUIMIENTO</w:t>
      </w:r>
      <w:proofErr w:type="gramEnd"/>
      <w:r>
        <w:rPr>
          <w:sz w:val="24"/>
        </w:rPr>
        <w:t xml:space="preserve"> Y APROBACIÓN DEL ACTA ANTERIOR.</w:t>
      </w:r>
    </w:p>
    <w:p w:rsidR="003D73BC" w:rsidRPr="00BB0282" w:rsidRDefault="003D73BC" w:rsidP="003D73BC">
      <w:pPr>
        <w:pStyle w:val="Textoindependiente"/>
        <w:numPr>
          <w:ilvl w:val="0"/>
          <w:numId w:val="1"/>
        </w:numPr>
        <w:tabs>
          <w:tab w:val="left" w:pos="900"/>
        </w:tabs>
        <w:jc w:val="left"/>
        <w:rPr>
          <w:i/>
          <w:iCs/>
        </w:rPr>
      </w:pPr>
      <w:r>
        <w:rPr>
          <w:sz w:val="24"/>
        </w:rPr>
        <w:t>PRESENTACIÓN Y APROBACIÓN DE INGRESO Y EGRESO DE LOS MESES:</w:t>
      </w:r>
    </w:p>
    <w:p w:rsidR="003D73BC" w:rsidRDefault="003D73BC" w:rsidP="003D73BC">
      <w:pPr>
        <w:pStyle w:val="Textoindependiente"/>
        <w:numPr>
          <w:ilvl w:val="0"/>
          <w:numId w:val="3"/>
        </w:numPr>
        <w:tabs>
          <w:tab w:val="left" w:pos="900"/>
        </w:tabs>
        <w:jc w:val="left"/>
        <w:rPr>
          <w:i/>
          <w:iCs/>
        </w:rPr>
      </w:pPr>
      <w:r>
        <w:rPr>
          <w:i/>
          <w:iCs/>
        </w:rPr>
        <w:t>Diciembre 2013 (Ingresos y Egresos)</w:t>
      </w:r>
    </w:p>
    <w:p w:rsidR="003D73BC" w:rsidRDefault="003D73BC" w:rsidP="003D73BC">
      <w:pPr>
        <w:pStyle w:val="Textoindependiente"/>
        <w:numPr>
          <w:ilvl w:val="0"/>
          <w:numId w:val="3"/>
        </w:numPr>
        <w:tabs>
          <w:tab w:val="left" w:pos="900"/>
        </w:tabs>
        <w:jc w:val="left"/>
        <w:rPr>
          <w:i/>
          <w:iCs/>
        </w:rPr>
      </w:pPr>
      <w:r>
        <w:rPr>
          <w:i/>
          <w:iCs/>
        </w:rPr>
        <w:t>Enero 2014 (Ingresos y Egresos)</w:t>
      </w:r>
    </w:p>
    <w:p w:rsidR="003D73BC" w:rsidRDefault="003D73BC" w:rsidP="003D73BC">
      <w:pPr>
        <w:pStyle w:val="Textoindependiente"/>
        <w:numPr>
          <w:ilvl w:val="0"/>
          <w:numId w:val="3"/>
        </w:numPr>
        <w:tabs>
          <w:tab w:val="left" w:pos="900"/>
        </w:tabs>
        <w:jc w:val="left"/>
        <w:rPr>
          <w:i/>
          <w:iCs/>
        </w:rPr>
      </w:pPr>
      <w:r>
        <w:rPr>
          <w:i/>
          <w:iCs/>
        </w:rPr>
        <w:t>Febrero 2014 (Ingresos y Egresos)</w:t>
      </w:r>
    </w:p>
    <w:p w:rsidR="003D73BC" w:rsidRDefault="003D73BC" w:rsidP="003D73BC">
      <w:pPr>
        <w:pStyle w:val="Textoindependiente"/>
        <w:numPr>
          <w:ilvl w:val="0"/>
          <w:numId w:val="3"/>
        </w:numPr>
        <w:tabs>
          <w:tab w:val="left" w:pos="900"/>
        </w:tabs>
        <w:jc w:val="left"/>
        <w:rPr>
          <w:i/>
          <w:iCs/>
        </w:rPr>
      </w:pPr>
      <w:r>
        <w:rPr>
          <w:i/>
          <w:iCs/>
        </w:rPr>
        <w:t>Marzo 2014 (Ingresos y Egresos)</w:t>
      </w:r>
    </w:p>
    <w:p w:rsidR="003D73BC" w:rsidRDefault="003D73BC" w:rsidP="003D73BC">
      <w:pPr>
        <w:pStyle w:val="Textoindependiente"/>
        <w:numPr>
          <w:ilvl w:val="0"/>
          <w:numId w:val="3"/>
        </w:numPr>
        <w:tabs>
          <w:tab w:val="left" w:pos="900"/>
        </w:tabs>
        <w:jc w:val="left"/>
        <w:rPr>
          <w:i/>
          <w:iCs/>
        </w:rPr>
      </w:pPr>
      <w:r>
        <w:rPr>
          <w:i/>
          <w:iCs/>
        </w:rPr>
        <w:t>Abril 2014 (Ingresos y Egresos)</w:t>
      </w:r>
    </w:p>
    <w:p w:rsidR="003D73BC" w:rsidRDefault="003D73BC" w:rsidP="003D73BC">
      <w:pPr>
        <w:pStyle w:val="Textoindependiente"/>
        <w:tabs>
          <w:tab w:val="left" w:pos="900"/>
        </w:tabs>
        <w:jc w:val="left"/>
        <w:rPr>
          <w:i/>
          <w:iCs/>
        </w:rPr>
      </w:pPr>
    </w:p>
    <w:p w:rsidR="003D73BC" w:rsidRPr="00BB0282" w:rsidRDefault="003D73BC" w:rsidP="003D73BC">
      <w:pPr>
        <w:pStyle w:val="Textoindependiente"/>
        <w:tabs>
          <w:tab w:val="left" w:pos="900"/>
        </w:tabs>
        <w:ind w:left="720"/>
        <w:jc w:val="left"/>
        <w:rPr>
          <w:i/>
          <w:iCs/>
        </w:rPr>
      </w:pPr>
    </w:p>
    <w:p w:rsidR="003D73BC" w:rsidRPr="00BB0282" w:rsidRDefault="003D73BC" w:rsidP="003D73BC">
      <w:pPr>
        <w:pStyle w:val="Textoindependiente"/>
        <w:numPr>
          <w:ilvl w:val="0"/>
          <w:numId w:val="1"/>
        </w:numPr>
        <w:tabs>
          <w:tab w:val="left" w:pos="900"/>
        </w:tabs>
        <w:jc w:val="left"/>
        <w:rPr>
          <w:i/>
          <w:iCs/>
        </w:rPr>
      </w:pPr>
      <w:r>
        <w:rPr>
          <w:iCs/>
        </w:rPr>
        <w:t>COSTOS INVERTIDOS EN EQUIPOS DE BOMBEO 2014</w:t>
      </w:r>
    </w:p>
    <w:p w:rsidR="003D73BC" w:rsidRPr="00BB0282" w:rsidRDefault="003D73BC" w:rsidP="003D73BC">
      <w:pPr>
        <w:pStyle w:val="Textoindependiente"/>
        <w:numPr>
          <w:ilvl w:val="0"/>
          <w:numId w:val="5"/>
        </w:numPr>
        <w:tabs>
          <w:tab w:val="left" w:pos="900"/>
        </w:tabs>
        <w:jc w:val="left"/>
        <w:rPr>
          <w:i/>
          <w:iCs/>
        </w:rPr>
      </w:pPr>
      <w:r>
        <w:rPr>
          <w:i/>
          <w:iCs/>
        </w:rPr>
        <w:t>Enero</w:t>
      </w:r>
    </w:p>
    <w:p w:rsidR="003D73BC" w:rsidRDefault="003D73BC" w:rsidP="003D73BC">
      <w:pPr>
        <w:pStyle w:val="Textoindependiente"/>
        <w:numPr>
          <w:ilvl w:val="0"/>
          <w:numId w:val="4"/>
        </w:numPr>
        <w:tabs>
          <w:tab w:val="left" w:pos="900"/>
        </w:tabs>
        <w:jc w:val="left"/>
        <w:rPr>
          <w:iCs/>
        </w:rPr>
      </w:pPr>
      <w:r>
        <w:rPr>
          <w:iCs/>
        </w:rPr>
        <w:t xml:space="preserve">2 Cajas de Control para </w:t>
      </w:r>
      <w:proofErr w:type="spellStart"/>
      <w:r>
        <w:rPr>
          <w:iCs/>
        </w:rPr>
        <w:t>Casallanta</w:t>
      </w:r>
      <w:proofErr w:type="spellEnd"/>
    </w:p>
    <w:p w:rsidR="003D73BC" w:rsidRDefault="003D73BC" w:rsidP="003D73BC">
      <w:pPr>
        <w:pStyle w:val="Textoindependiente"/>
        <w:numPr>
          <w:ilvl w:val="0"/>
          <w:numId w:val="4"/>
        </w:numPr>
        <w:tabs>
          <w:tab w:val="left" w:pos="900"/>
        </w:tabs>
        <w:jc w:val="left"/>
        <w:rPr>
          <w:iCs/>
        </w:rPr>
      </w:pPr>
      <w:r>
        <w:rPr>
          <w:iCs/>
        </w:rPr>
        <w:t>Reparación de bomba El Carrizal</w:t>
      </w:r>
    </w:p>
    <w:p w:rsidR="003D73BC" w:rsidRDefault="003D73BC" w:rsidP="003D73BC">
      <w:pPr>
        <w:pStyle w:val="Textoindependiente"/>
        <w:numPr>
          <w:ilvl w:val="0"/>
          <w:numId w:val="5"/>
        </w:numPr>
        <w:tabs>
          <w:tab w:val="left" w:pos="900"/>
        </w:tabs>
        <w:jc w:val="left"/>
        <w:rPr>
          <w:iCs/>
        </w:rPr>
      </w:pPr>
      <w:r>
        <w:rPr>
          <w:iCs/>
        </w:rPr>
        <w:t>Febrero</w:t>
      </w:r>
    </w:p>
    <w:p w:rsidR="003D73BC" w:rsidRDefault="003D73BC" w:rsidP="003D73BC">
      <w:pPr>
        <w:pStyle w:val="Textoindependiente"/>
        <w:numPr>
          <w:ilvl w:val="0"/>
          <w:numId w:val="6"/>
        </w:numPr>
        <w:tabs>
          <w:tab w:val="left" w:pos="900"/>
        </w:tabs>
        <w:jc w:val="left"/>
        <w:rPr>
          <w:iCs/>
        </w:rPr>
      </w:pPr>
      <w:r>
        <w:rPr>
          <w:iCs/>
        </w:rPr>
        <w:t>Columna Pozo de la Normal</w:t>
      </w:r>
    </w:p>
    <w:p w:rsidR="003D73BC" w:rsidRDefault="003D73BC" w:rsidP="003D73BC">
      <w:pPr>
        <w:pStyle w:val="Textoindependiente"/>
        <w:numPr>
          <w:ilvl w:val="0"/>
          <w:numId w:val="6"/>
        </w:numPr>
        <w:tabs>
          <w:tab w:val="left" w:pos="900"/>
        </w:tabs>
        <w:jc w:val="left"/>
        <w:rPr>
          <w:iCs/>
        </w:rPr>
      </w:pPr>
      <w:r>
        <w:rPr>
          <w:iCs/>
        </w:rPr>
        <w:t>Motor para Bomba de El Carrizal</w:t>
      </w:r>
    </w:p>
    <w:p w:rsidR="003D73BC" w:rsidRDefault="003D73BC" w:rsidP="003D73BC">
      <w:pPr>
        <w:pStyle w:val="Textoindependiente"/>
        <w:numPr>
          <w:ilvl w:val="0"/>
          <w:numId w:val="5"/>
        </w:numPr>
        <w:tabs>
          <w:tab w:val="left" w:pos="900"/>
        </w:tabs>
        <w:jc w:val="left"/>
        <w:rPr>
          <w:iCs/>
        </w:rPr>
      </w:pPr>
      <w:r>
        <w:rPr>
          <w:iCs/>
        </w:rPr>
        <w:t>Abril</w:t>
      </w:r>
    </w:p>
    <w:p w:rsidR="003D73BC" w:rsidRDefault="003D73BC" w:rsidP="003D73BC">
      <w:pPr>
        <w:pStyle w:val="Textoindependiente"/>
        <w:numPr>
          <w:ilvl w:val="0"/>
          <w:numId w:val="7"/>
        </w:numPr>
        <w:tabs>
          <w:tab w:val="left" w:pos="900"/>
        </w:tabs>
        <w:jc w:val="left"/>
        <w:rPr>
          <w:iCs/>
        </w:rPr>
      </w:pPr>
      <w:r>
        <w:rPr>
          <w:iCs/>
        </w:rPr>
        <w:t xml:space="preserve">2 Cajas de Control para </w:t>
      </w:r>
      <w:proofErr w:type="spellStart"/>
      <w:r>
        <w:rPr>
          <w:iCs/>
        </w:rPr>
        <w:t>Casallanta</w:t>
      </w:r>
      <w:proofErr w:type="spellEnd"/>
    </w:p>
    <w:p w:rsidR="003D73BC" w:rsidRDefault="003D73BC" w:rsidP="003D73BC">
      <w:pPr>
        <w:pStyle w:val="Textoindependiente"/>
        <w:numPr>
          <w:ilvl w:val="0"/>
          <w:numId w:val="7"/>
        </w:numPr>
        <w:tabs>
          <w:tab w:val="left" w:pos="900"/>
        </w:tabs>
        <w:jc w:val="left"/>
        <w:rPr>
          <w:iCs/>
        </w:rPr>
      </w:pPr>
      <w:r>
        <w:rPr>
          <w:iCs/>
        </w:rPr>
        <w:t>Bomba Pozo Chihuahua</w:t>
      </w:r>
    </w:p>
    <w:p w:rsidR="003D73BC" w:rsidRDefault="003D73BC" w:rsidP="003D73BC">
      <w:pPr>
        <w:pStyle w:val="Textoindependiente"/>
        <w:numPr>
          <w:ilvl w:val="0"/>
          <w:numId w:val="7"/>
        </w:numPr>
        <w:tabs>
          <w:tab w:val="left" w:pos="900"/>
        </w:tabs>
        <w:jc w:val="left"/>
        <w:rPr>
          <w:iCs/>
        </w:rPr>
      </w:pPr>
      <w:r>
        <w:rPr>
          <w:iCs/>
        </w:rPr>
        <w:t>Renta de Bomba para la Boquilla, Reparación de Bomba y Motor</w:t>
      </w:r>
    </w:p>
    <w:p w:rsidR="003D73BC" w:rsidRDefault="003D73BC" w:rsidP="003D73BC">
      <w:pPr>
        <w:pStyle w:val="Textoindependiente"/>
        <w:numPr>
          <w:ilvl w:val="0"/>
          <w:numId w:val="7"/>
        </w:numPr>
        <w:tabs>
          <w:tab w:val="left" w:pos="900"/>
        </w:tabs>
        <w:jc w:val="left"/>
        <w:rPr>
          <w:iCs/>
        </w:rPr>
      </w:pPr>
      <w:r>
        <w:rPr>
          <w:iCs/>
        </w:rPr>
        <w:t xml:space="preserve">Bomba, Caja de Control y Motor para </w:t>
      </w:r>
      <w:proofErr w:type="spellStart"/>
      <w:r>
        <w:rPr>
          <w:iCs/>
        </w:rPr>
        <w:t>Tulimic</w:t>
      </w:r>
      <w:proofErr w:type="spellEnd"/>
      <w:r>
        <w:rPr>
          <w:iCs/>
        </w:rPr>
        <w:t xml:space="preserve"> de Guadalupe</w:t>
      </w:r>
    </w:p>
    <w:p w:rsidR="003D73BC" w:rsidRDefault="003D73BC" w:rsidP="003D73BC">
      <w:pPr>
        <w:pStyle w:val="Textoindependiente"/>
        <w:tabs>
          <w:tab w:val="left" w:pos="900"/>
        </w:tabs>
        <w:ind w:left="1080"/>
        <w:jc w:val="left"/>
        <w:rPr>
          <w:iCs/>
        </w:rPr>
      </w:pPr>
    </w:p>
    <w:p w:rsidR="003D73BC" w:rsidRPr="00BB0282" w:rsidRDefault="003D73BC" w:rsidP="003D73BC">
      <w:pPr>
        <w:pStyle w:val="Textoindependiente"/>
        <w:tabs>
          <w:tab w:val="left" w:pos="900"/>
        </w:tabs>
        <w:ind w:left="720"/>
        <w:jc w:val="left"/>
        <w:rPr>
          <w:i/>
          <w:iCs/>
        </w:rPr>
      </w:pPr>
    </w:p>
    <w:p w:rsidR="003D73BC" w:rsidRPr="00496502" w:rsidRDefault="003D73BC" w:rsidP="003D73BC">
      <w:pPr>
        <w:pStyle w:val="Textoindependiente"/>
        <w:numPr>
          <w:ilvl w:val="0"/>
          <w:numId w:val="1"/>
        </w:numPr>
        <w:tabs>
          <w:tab w:val="left" w:pos="900"/>
        </w:tabs>
        <w:jc w:val="left"/>
        <w:rPr>
          <w:i/>
          <w:iCs/>
        </w:rPr>
      </w:pPr>
      <w:r>
        <w:rPr>
          <w:sz w:val="24"/>
        </w:rPr>
        <w:lastRenderedPageBreak/>
        <w:t>INFORME DE GASTOS GENERADOS POR LA RIFA PRONTO PAGO 2014.</w:t>
      </w:r>
    </w:p>
    <w:p w:rsidR="003D73BC" w:rsidRDefault="003D73BC" w:rsidP="003D73BC">
      <w:pPr>
        <w:pStyle w:val="Textoindependiente"/>
        <w:numPr>
          <w:ilvl w:val="0"/>
          <w:numId w:val="1"/>
        </w:numPr>
        <w:tabs>
          <w:tab w:val="left" w:pos="900"/>
        </w:tabs>
        <w:jc w:val="left"/>
        <w:rPr>
          <w:sz w:val="24"/>
        </w:rPr>
      </w:pPr>
      <w:r>
        <w:rPr>
          <w:sz w:val="24"/>
        </w:rPr>
        <w:t xml:space="preserve">FALTA DE RECURSO </w:t>
      </w:r>
      <w:proofErr w:type="spellStart"/>
      <w:r>
        <w:rPr>
          <w:sz w:val="24"/>
        </w:rPr>
        <w:t>ECONOMICO</w:t>
      </w:r>
      <w:proofErr w:type="spellEnd"/>
      <w:r>
        <w:rPr>
          <w:sz w:val="24"/>
        </w:rPr>
        <w:t xml:space="preserve"> PARA EL RESTO DEL AÑO 2014.</w:t>
      </w:r>
      <w:r w:rsidRPr="00496502">
        <w:rPr>
          <w:sz w:val="24"/>
        </w:rPr>
        <w:t xml:space="preserve"> </w:t>
      </w:r>
    </w:p>
    <w:p w:rsidR="003D73BC" w:rsidRDefault="003D73BC" w:rsidP="003D73BC">
      <w:pPr>
        <w:pStyle w:val="Textoindependiente"/>
        <w:numPr>
          <w:ilvl w:val="0"/>
          <w:numId w:val="1"/>
        </w:numPr>
        <w:tabs>
          <w:tab w:val="left" w:pos="900"/>
        </w:tabs>
        <w:jc w:val="left"/>
        <w:rPr>
          <w:sz w:val="24"/>
        </w:rPr>
      </w:pPr>
      <w:r>
        <w:rPr>
          <w:sz w:val="24"/>
        </w:rPr>
        <w:t>ASUNTOS VARIOS.</w:t>
      </w:r>
    </w:p>
    <w:p w:rsidR="003D73BC" w:rsidRDefault="003D73BC" w:rsidP="003D73BC">
      <w:pPr>
        <w:pStyle w:val="Textoindependiente"/>
        <w:numPr>
          <w:ilvl w:val="0"/>
          <w:numId w:val="1"/>
        </w:numPr>
        <w:tabs>
          <w:tab w:val="left" w:pos="900"/>
        </w:tabs>
        <w:jc w:val="left"/>
        <w:rPr>
          <w:sz w:val="24"/>
        </w:rPr>
      </w:pPr>
      <w:r>
        <w:rPr>
          <w:sz w:val="24"/>
        </w:rPr>
        <w:t>CLAUSURA</w:t>
      </w:r>
    </w:p>
    <w:p w:rsidR="003D73BC" w:rsidRPr="008465C6" w:rsidRDefault="003D73BC" w:rsidP="003D73BC">
      <w:pPr>
        <w:pStyle w:val="Textoindependiente"/>
        <w:tabs>
          <w:tab w:val="left" w:pos="900"/>
        </w:tabs>
        <w:ind w:left="720"/>
        <w:jc w:val="left"/>
        <w:rPr>
          <w:sz w:val="24"/>
        </w:rPr>
      </w:pPr>
    </w:p>
    <w:p w:rsidR="003D73BC" w:rsidRDefault="003D73BC" w:rsidP="003D73BC">
      <w:pPr>
        <w:numPr>
          <w:ilvl w:val="0"/>
          <w:numId w:val="2"/>
        </w:numPr>
        <w:tabs>
          <w:tab w:val="left" w:pos="900"/>
        </w:tabs>
        <w:jc w:val="both"/>
        <w:rPr>
          <w:b w:val="0"/>
          <w:bCs w:val="0"/>
          <w:szCs w:val="24"/>
        </w:rPr>
      </w:pPr>
      <w:r w:rsidRPr="000E4841">
        <w:rPr>
          <w:bCs w:val="0"/>
          <w:szCs w:val="24"/>
        </w:rPr>
        <w:t>BIENVENIDA.-</w:t>
      </w:r>
      <w:r>
        <w:rPr>
          <w:b w:val="0"/>
          <w:bCs w:val="0"/>
          <w:szCs w:val="24"/>
        </w:rPr>
        <w:t xml:space="preserve"> En desahogo del primer punto del Orden del día, el Licenciado en Administración Jaime García Escobedo Secretario del </w:t>
      </w:r>
      <w:proofErr w:type="gramStart"/>
      <w:r>
        <w:rPr>
          <w:b w:val="0"/>
          <w:bCs w:val="0"/>
          <w:szCs w:val="24"/>
        </w:rPr>
        <w:t>Consejo  da</w:t>
      </w:r>
      <w:proofErr w:type="gramEnd"/>
      <w:r>
        <w:rPr>
          <w:b w:val="0"/>
          <w:bCs w:val="0"/>
          <w:szCs w:val="24"/>
        </w:rPr>
        <w:t xml:space="preserve"> la bienvenida a los presentes y procede al punto II. LISTA DE ASISTENCIA </w:t>
      </w: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jc w:val="both"/>
        <w:rPr>
          <w:b w:val="0"/>
          <w:bCs w:val="0"/>
          <w:szCs w:val="24"/>
        </w:rPr>
      </w:pPr>
    </w:p>
    <w:p w:rsidR="003D73BC" w:rsidRDefault="003D73BC" w:rsidP="003D73BC">
      <w:pPr>
        <w:tabs>
          <w:tab w:val="left" w:pos="900"/>
        </w:tabs>
        <w:ind w:left="540"/>
        <w:jc w:val="both"/>
        <w:rPr>
          <w:b w:val="0"/>
          <w:bCs w:val="0"/>
          <w:szCs w:val="24"/>
        </w:rPr>
      </w:pPr>
    </w:p>
    <w:p w:rsidR="003D73BC" w:rsidRPr="00E63A5A" w:rsidRDefault="003D73BC" w:rsidP="003D73BC">
      <w:pPr>
        <w:pStyle w:val="Textoindependiente2"/>
        <w:numPr>
          <w:ilvl w:val="0"/>
          <w:numId w:val="2"/>
        </w:numPr>
        <w:tabs>
          <w:tab w:val="left" w:pos="900"/>
        </w:tabs>
        <w:spacing w:after="0" w:line="240" w:lineRule="auto"/>
        <w:jc w:val="both"/>
        <w:rPr>
          <w:b w:val="0"/>
          <w:szCs w:val="24"/>
        </w:rPr>
      </w:pPr>
      <w:r w:rsidRPr="00A16286">
        <w:rPr>
          <w:szCs w:val="24"/>
        </w:rPr>
        <w:t>LISTA DE ASISTENCIA</w:t>
      </w:r>
      <w:r>
        <w:rPr>
          <w:szCs w:val="24"/>
        </w:rPr>
        <w:t xml:space="preserve">.- </w:t>
      </w:r>
    </w:p>
    <w:p w:rsidR="003D73BC" w:rsidRDefault="003D73BC" w:rsidP="003D73BC">
      <w:pPr>
        <w:pStyle w:val="Prrafodelista"/>
        <w:rPr>
          <w:b w:val="0"/>
          <w:szCs w:val="24"/>
        </w:rPr>
      </w:pPr>
    </w:p>
    <w:tbl>
      <w:tblPr>
        <w:tblW w:w="7260" w:type="dxa"/>
        <w:tblCellMar>
          <w:left w:w="70" w:type="dxa"/>
          <w:right w:w="70" w:type="dxa"/>
        </w:tblCellMar>
        <w:tblLook w:val="04A0" w:firstRow="1" w:lastRow="0" w:firstColumn="1" w:lastColumn="0" w:noHBand="0" w:noVBand="1"/>
      </w:tblPr>
      <w:tblGrid>
        <w:gridCol w:w="451"/>
        <w:gridCol w:w="1600"/>
        <w:gridCol w:w="3220"/>
        <w:gridCol w:w="1641"/>
        <w:gridCol w:w="1087"/>
      </w:tblGrid>
      <w:tr w:rsidR="003D73BC" w:rsidRPr="00E63A5A" w:rsidTr="00D108AF">
        <w:trPr>
          <w:trHeight w:val="675"/>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1.-</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Presidente Municipal</w:t>
            </w:r>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Lic. José de Jesús Navarro Cárdenas</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Presidente del Consejo</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r w:rsidR="003D73BC" w:rsidRPr="00E63A5A" w:rsidTr="00D108AF">
        <w:trPr>
          <w:trHeight w:val="48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2.-</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Hacienda Municipal</w:t>
            </w:r>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 xml:space="preserve">C. Juan Ignacio Álvarez Pérez </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Comisario</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r w:rsidR="003D73BC" w:rsidRPr="00E63A5A" w:rsidTr="00D108AF">
        <w:trPr>
          <w:trHeight w:val="72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3.-</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Regidora de  Agua potable y Alcantarillado</w:t>
            </w:r>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 xml:space="preserve">C. Ma. del Carmen Vázquez </w:t>
            </w:r>
            <w:proofErr w:type="spellStart"/>
            <w:r w:rsidRPr="00E63A5A">
              <w:rPr>
                <w:b w:val="0"/>
                <w:bCs w:val="0"/>
                <w:color w:val="000000"/>
                <w:sz w:val="18"/>
                <w:szCs w:val="18"/>
                <w:lang w:val="es-ES"/>
              </w:rPr>
              <w:t>Felgueres</w:t>
            </w:r>
            <w:proofErr w:type="spellEnd"/>
            <w:r w:rsidRPr="00E63A5A">
              <w:rPr>
                <w:b w:val="0"/>
                <w:bCs w:val="0"/>
                <w:color w:val="000000"/>
                <w:sz w:val="18"/>
                <w:szCs w:val="18"/>
                <w:lang w:val="es-ES"/>
              </w:rPr>
              <w:t xml:space="preserve"> </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Vocal</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r w:rsidR="003D73BC" w:rsidRPr="00E63A5A" w:rsidTr="00D108AF">
        <w:trPr>
          <w:trHeight w:val="48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4.-</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Dir. de Obras Públicas</w:t>
            </w:r>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 xml:space="preserve">Ing. Simón Navarro Núñez </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Vocal</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r w:rsidR="003D73BC" w:rsidRPr="00E63A5A" w:rsidTr="00D108AF">
        <w:trPr>
          <w:trHeight w:val="30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5.-</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Síndico Municipal</w:t>
            </w:r>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 xml:space="preserve">C. Juan Manuel Murillo Vega </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Vocal</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r w:rsidR="003D73BC" w:rsidRPr="00E63A5A" w:rsidTr="00D108AF">
        <w:trPr>
          <w:trHeight w:val="30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6.-</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Dir. de Ecología</w:t>
            </w:r>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 xml:space="preserve">Lic. José Luis pinedo Vázquez </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Vocal</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r w:rsidR="003D73BC" w:rsidRPr="00E63A5A" w:rsidTr="00D108AF">
        <w:trPr>
          <w:trHeight w:val="48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7.-</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Coordinador de Zona de la  CEA</w:t>
            </w:r>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Ing. Miguel Antonio Sandoval Rodríguez</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Vocal</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(Ausente)</w:t>
            </w:r>
          </w:p>
        </w:tc>
      </w:tr>
      <w:tr w:rsidR="003D73BC" w:rsidRPr="00E63A5A" w:rsidTr="00D108AF">
        <w:trPr>
          <w:trHeight w:val="72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8.-</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 xml:space="preserve">Rep. Coord. De Gestión Regional de la </w:t>
            </w:r>
            <w:proofErr w:type="spellStart"/>
            <w:r w:rsidRPr="00E63A5A">
              <w:rPr>
                <w:b w:val="0"/>
                <w:bCs w:val="0"/>
                <w:color w:val="000000"/>
                <w:sz w:val="18"/>
                <w:szCs w:val="18"/>
                <w:lang w:val="es-ES"/>
              </w:rPr>
              <w:t>SEPLAN</w:t>
            </w:r>
            <w:proofErr w:type="spellEnd"/>
            <w:r w:rsidRPr="00E63A5A">
              <w:rPr>
                <w:b w:val="0"/>
                <w:bCs w:val="0"/>
                <w:color w:val="000000"/>
                <w:sz w:val="18"/>
                <w:szCs w:val="18"/>
                <w:lang w:val="es-ES"/>
              </w:rPr>
              <w:t xml:space="preserve">    </w:t>
            </w:r>
          </w:p>
        </w:tc>
        <w:tc>
          <w:tcPr>
            <w:tcW w:w="32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Lic. Maricela Meza Guardado</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Vocal</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r w:rsidR="003D73BC" w:rsidRPr="00E63A5A" w:rsidTr="00D108AF">
        <w:trPr>
          <w:trHeight w:val="48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9.-</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Rep. Del Sector Educativo</w:t>
            </w:r>
          </w:p>
        </w:tc>
        <w:tc>
          <w:tcPr>
            <w:tcW w:w="3220" w:type="dxa"/>
            <w:tcBorders>
              <w:top w:val="nil"/>
              <w:left w:val="nil"/>
              <w:bottom w:val="nil"/>
              <w:right w:val="nil"/>
            </w:tcBorders>
            <w:shd w:val="clear" w:color="auto" w:fill="auto"/>
            <w:noWrap/>
            <w:vAlign w:val="center"/>
            <w:hideMark/>
          </w:tcPr>
          <w:p w:rsidR="003D73BC" w:rsidRPr="00E63A5A" w:rsidRDefault="003D73BC" w:rsidP="00D108AF">
            <w:pPr>
              <w:jc w:val="center"/>
              <w:rPr>
                <w:rFonts w:ascii="Calibri" w:hAnsi="Calibri" w:cs="Calibri"/>
                <w:b w:val="0"/>
                <w:bCs w:val="0"/>
                <w:color w:val="000000"/>
                <w:sz w:val="22"/>
                <w:szCs w:val="22"/>
                <w:lang w:val="es-ES"/>
              </w:rPr>
            </w:pPr>
            <w:proofErr w:type="spellStart"/>
            <w:r w:rsidRPr="00E63A5A">
              <w:rPr>
                <w:rFonts w:ascii="Calibri" w:hAnsi="Calibri" w:cs="Calibri"/>
                <w:b w:val="0"/>
                <w:bCs w:val="0"/>
                <w:color w:val="000000"/>
                <w:sz w:val="22"/>
                <w:szCs w:val="22"/>
                <w:lang w:val="es-ES"/>
              </w:rPr>
              <w:t>Profr</w:t>
            </w:r>
            <w:proofErr w:type="spellEnd"/>
            <w:r w:rsidRPr="00E63A5A">
              <w:rPr>
                <w:rFonts w:ascii="Calibri" w:hAnsi="Calibri" w:cs="Calibri"/>
                <w:b w:val="0"/>
                <w:bCs w:val="0"/>
                <w:color w:val="000000"/>
                <w:sz w:val="22"/>
                <w:szCs w:val="22"/>
                <w:lang w:val="es-ES"/>
              </w:rPr>
              <w:t>. José Navarro Salazar</w:t>
            </w:r>
          </w:p>
        </w:tc>
        <w:tc>
          <w:tcPr>
            <w:tcW w:w="1020" w:type="dxa"/>
            <w:tcBorders>
              <w:top w:val="nil"/>
              <w:left w:val="nil"/>
              <w:bottom w:val="nil"/>
              <w:right w:val="nil"/>
            </w:tcBorders>
            <w:shd w:val="clear" w:color="auto" w:fill="auto"/>
            <w:noWrap/>
            <w:vAlign w:val="center"/>
            <w:hideMark/>
          </w:tcPr>
          <w:p w:rsidR="003D73BC" w:rsidRPr="00E63A5A" w:rsidRDefault="003D73BC" w:rsidP="00D108AF">
            <w:pPr>
              <w:jc w:val="center"/>
              <w:rPr>
                <w:rFonts w:ascii="Calibri" w:hAnsi="Calibri" w:cs="Calibri"/>
                <w:b w:val="0"/>
                <w:bCs w:val="0"/>
                <w:color w:val="000000"/>
                <w:sz w:val="22"/>
                <w:szCs w:val="22"/>
                <w:lang w:val="es-ES"/>
              </w:rPr>
            </w:pPr>
            <w:r w:rsidRPr="00E63A5A">
              <w:rPr>
                <w:rFonts w:ascii="Calibri" w:hAnsi="Calibri" w:cs="Calibri"/>
                <w:b w:val="0"/>
                <w:bCs w:val="0"/>
                <w:color w:val="000000"/>
                <w:sz w:val="22"/>
                <w:szCs w:val="22"/>
                <w:lang w:val="es-ES"/>
              </w:rPr>
              <w:t>Vocal</w:t>
            </w:r>
          </w:p>
        </w:tc>
        <w:tc>
          <w:tcPr>
            <w:tcW w:w="1000" w:type="dxa"/>
            <w:tcBorders>
              <w:top w:val="nil"/>
              <w:left w:val="nil"/>
              <w:bottom w:val="nil"/>
              <w:right w:val="nil"/>
            </w:tcBorders>
            <w:shd w:val="clear" w:color="auto" w:fill="auto"/>
            <w:noWrap/>
            <w:vAlign w:val="center"/>
            <w:hideMark/>
          </w:tcPr>
          <w:p w:rsidR="003D73BC" w:rsidRPr="00E63A5A" w:rsidRDefault="003D73BC" w:rsidP="00D108AF">
            <w:pPr>
              <w:jc w:val="center"/>
              <w:rPr>
                <w:rFonts w:ascii="Calibri" w:hAnsi="Calibri" w:cs="Calibri"/>
                <w:b w:val="0"/>
                <w:bCs w:val="0"/>
                <w:color w:val="000000"/>
                <w:sz w:val="22"/>
                <w:szCs w:val="22"/>
                <w:lang w:val="es-ES"/>
              </w:rPr>
            </w:pPr>
            <w:r w:rsidRPr="00E63A5A">
              <w:rPr>
                <w:rFonts w:ascii="Calibri" w:hAnsi="Calibri" w:cs="Calibri"/>
                <w:b w:val="0"/>
                <w:bCs w:val="0"/>
                <w:color w:val="000000"/>
                <w:sz w:val="22"/>
                <w:szCs w:val="22"/>
                <w:lang w:val="es-ES"/>
              </w:rPr>
              <w:t>(Ausente)</w:t>
            </w:r>
          </w:p>
        </w:tc>
      </w:tr>
      <w:tr w:rsidR="003D73BC" w:rsidRPr="00E63A5A" w:rsidTr="00D108AF">
        <w:trPr>
          <w:trHeight w:val="72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10.-</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Representante comerciantes semifijos</w:t>
            </w:r>
          </w:p>
        </w:tc>
        <w:tc>
          <w:tcPr>
            <w:tcW w:w="3220" w:type="dxa"/>
            <w:tcBorders>
              <w:top w:val="nil"/>
              <w:left w:val="nil"/>
              <w:bottom w:val="nil"/>
              <w:right w:val="nil"/>
            </w:tcBorders>
            <w:shd w:val="clear" w:color="auto" w:fill="auto"/>
            <w:noWrap/>
            <w:vAlign w:val="center"/>
            <w:hideMark/>
          </w:tcPr>
          <w:p w:rsidR="003D73BC" w:rsidRPr="00E63A5A" w:rsidRDefault="003D73BC" w:rsidP="00D108AF">
            <w:pPr>
              <w:jc w:val="center"/>
              <w:rPr>
                <w:rFonts w:ascii="Calibri" w:hAnsi="Calibri" w:cs="Calibri"/>
                <w:b w:val="0"/>
                <w:bCs w:val="0"/>
                <w:color w:val="000000"/>
                <w:sz w:val="22"/>
                <w:szCs w:val="22"/>
                <w:lang w:val="es-ES"/>
              </w:rPr>
            </w:pPr>
            <w:r w:rsidRPr="00E63A5A">
              <w:rPr>
                <w:rFonts w:ascii="Calibri" w:hAnsi="Calibri" w:cs="Calibri"/>
                <w:b w:val="0"/>
                <w:bCs w:val="0"/>
                <w:color w:val="000000"/>
                <w:sz w:val="22"/>
                <w:szCs w:val="22"/>
                <w:lang w:val="es-ES"/>
              </w:rPr>
              <w:t xml:space="preserve">C. Carlos Alberto Martínez Durán  </w:t>
            </w:r>
          </w:p>
        </w:tc>
        <w:tc>
          <w:tcPr>
            <w:tcW w:w="1020" w:type="dxa"/>
            <w:tcBorders>
              <w:top w:val="nil"/>
              <w:left w:val="nil"/>
              <w:bottom w:val="nil"/>
              <w:right w:val="nil"/>
            </w:tcBorders>
            <w:shd w:val="clear" w:color="auto" w:fill="auto"/>
            <w:noWrap/>
            <w:vAlign w:val="center"/>
            <w:hideMark/>
          </w:tcPr>
          <w:p w:rsidR="003D73BC" w:rsidRPr="00E63A5A" w:rsidRDefault="003D73BC" w:rsidP="00D108AF">
            <w:pPr>
              <w:jc w:val="center"/>
              <w:rPr>
                <w:rFonts w:ascii="Calibri" w:hAnsi="Calibri" w:cs="Calibri"/>
                <w:b w:val="0"/>
                <w:bCs w:val="0"/>
                <w:color w:val="000000"/>
                <w:sz w:val="22"/>
                <w:szCs w:val="22"/>
                <w:lang w:val="es-ES"/>
              </w:rPr>
            </w:pPr>
            <w:r w:rsidRPr="00E63A5A">
              <w:rPr>
                <w:rFonts w:ascii="Calibri" w:hAnsi="Calibri" w:cs="Calibri"/>
                <w:b w:val="0"/>
                <w:bCs w:val="0"/>
                <w:color w:val="000000"/>
                <w:sz w:val="22"/>
                <w:szCs w:val="22"/>
                <w:lang w:val="es-ES"/>
              </w:rPr>
              <w:t>Vocal</w:t>
            </w:r>
          </w:p>
        </w:tc>
        <w:tc>
          <w:tcPr>
            <w:tcW w:w="1000" w:type="dxa"/>
            <w:tcBorders>
              <w:top w:val="nil"/>
              <w:left w:val="nil"/>
              <w:bottom w:val="nil"/>
              <w:right w:val="nil"/>
            </w:tcBorders>
            <w:shd w:val="clear" w:color="auto" w:fill="auto"/>
            <w:noWrap/>
            <w:vAlign w:val="center"/>
            <w:hideMark/>
          </w:tcPr>
          <w:p w:rsidR="003D73BC" w:rsidRPr="00E63A5A" w:rsidRDefault="003D73BC" w:rsidP="00D108AF">
            <w:pPr>
              <w:jc w:val="center"/>
              <w:rPr>
                <w:rFonts w:ascii="Calibri" w:hAnsi="Calibri" w:cs="Calibri"/>
                <w:color w:val="000000"/>
                <w:sz w:val="22"/>
                <w:szCs w:val="22"/>
                <w:lang w:val="es-ES"/>
              </w:rPr>
            </w:pPr>
            <w:r w:rsidRPr="00E63A5A">
              <w:rPr>
                <w:rFonts w:ascii="Calibri" w:hAnsi="Calibri" w:cs="Calibri"/>
                <w:color w:val="000000"/>
                <w:sz w:val="22"/>
                <w:szCs w:val="22"/>
                <w:lang w:val="es-ES"/>
              </w:rPr>
              <w:t>(Presente)</w:t>
            </w:r>
          </w:p>
        </w:tc>
      </w:tr>
      <w:tr w:rsidR="003D73BC" w:rsidRPr="00E63A5A" w:rsidTr="00D108AF">
        <w:trPr>
          <w:trHeight w:val="72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11.-</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Delegado de la Comunidad de El Refugio</w:t>
            </w:r>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proofErr w:type="spellStart"/>
            <w:r w:rsidRPr="00E63A5A">
              <w:rPr>
                <w:b w:val="0"/>
                <w:bCs w:val="0"/>
                <w:color w:val="000000"/>
                <w:sz w:val="18"/>
                <w:szCs w:val="18"/>
                <w:lang w:val="es-ES"/>
              </w:rPr>
              <w:t>L.A</w:t>
            </w:r>
            <w:proofErr w:type="spellEnd"/>
            <w:r w:rsidRPr="00E63A5A">
              <w:rPr>
                <w:b w:val="0"/>
                <w:bCs w:val="0"/>
                <w:color w:val="000000"/>
                <w:sz w:val="18"/>
                <w:szCs w:val="18"/>
                <w:lang w:val="es-ES"/>
              </w:rPr>
              <w:t>. Ángel Israel Muñoz Herrera</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Vocal</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r w:rsidR="003D73BC" w:rsidRPr="00E63A5A" w:rsidTr="00D108AF">
        <w:trPr>
          <w:trHeight w:val="72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lastRenderedPageBreak/>
              <w:t>12.-</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Regidor de la Comisión de Salud</w:t>
            </w:r>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Ing. Víctor Álvarez de la Torre</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Vocal</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r w:rsidR="003D73BC" w:rsidRPr="00E63A5A" w:rsidTr="00D108AF">
        <w:trPr>
          <w:trHeight w:val="72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13.-</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Presidente de la Asociación Ganadera</w:t>
            </w:r>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 xml:space="preserve">C. Jorge Arturo Aragón </w:t>
            </w:r>
            <w:proofErr w:type="spellStart"/>
            <w:r w:rsidRPr="00E63A5A">
              <w:rPr>
                <w:b w:val="0"/>
                <w:bCs w:val="0"/>
                <w:color w:val="000000"/>
                <w:sz w:val="18"/>
                <w:szCs w:val="18"/>
                <w:lang w:val="es-ES"/>
              </w:rPr>
              <w:t>Gaéta</w:t>
            </w:r>
            <w:proofErr w:type="spellEnd"/>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Vocal</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(Ausente)</w:t>
            </w:r>
          </w:p>
        </w:tc>
      </w:tr>
      <w:tr w:rsidR="003D73BC" w:rsidRPr="00E63A5A" w:rsidTr="00D108AF">
        <w:trPr>
          <w:trHeight w:val="72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14.-</w:t>
            </w:r>
          </w:p>
        </w:tc>
        <w:tc>
          <w:tcPr>
            <w:tcW w:w="160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 xml:space="preserve"> Coordinador Regional del Área de </w:t>
            </w:r>
            <w:proofErr w:type="spellStart"/>
            <w:r w:rsidRPr="00E63A5A">
              <w:rPr>
                <w:b w:val="0"/>
                <w:bCs w:val="0"/>
                <w:color w:val="000000"/>
                <w:sz w:val="18"/>
                <w:szCs w:val="18"/>
                <w:lang w:val="es-ES"/>
              </w:rPr>
              <w:t>SEDER</w:t>
            </w:r>
            <w:proofErr w:type="spellEnd"/>
          </w:p>
        </w:tc>
        <w:tc>
          <w:tcPr>
            <w:tcW w:w="32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Lic. Víctor Hugo Álvarez Ávila</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Vocal</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r w:rsidR="003D73BC" w:rsidRPr="00E63A5A" w:rsidTr="00D108AF">
        <w:trPr>
          <w:trHeight w:val="720"/>
        </w:trPr>
        <w:tc>
          <w:tcPr>
            <w:tcW w:w="4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15.-</w:t>
            </w:r>
          </w:p>
        </w:tc>
        <w:tc>
          <w:tcPr>
            <w:tcW w:w="160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Director</w:t>
            </w:r>
          </w:p>
        </w:tc>
        <w:tc>
          <w:tcPr>
            <w:tcW w:w="3220" w:type="dxa"/>
            <w:tcBorders>
              <w:top w:val="nil"/>
              <w:left w:val="nil"/>
              <w:bottom w:val="nil"/>
              <w:right w:val="nil"/>
            </w:tcBorders>
            <w:shd w:val="clear" w:color="auto" w:fill="auto"/>
            <w:noWrap/>
            <w:vAlign w:val="center"/>
            <w:hideMark/>
          </w:tcPr>
          <w:p w:rsidR="003D73BC" w:rsidRPr="00E63A5A" w:rsidRDefault="003D73BC" w:rsidP="00D108AF">
            <w:pPr>
              <w:jc w:val="center"/>
              <w:rPr>
                <w:b w:val="0"/>
                <w:bCs w:val="0"/>
                <w:color w:val="000000"/>
                <w:sz w:val="18"/>
                <w:szCs w:val="18"/>
                <w:lang w:val="es-ES"/>
              </w:rPr>
            </w:pPr>
            <w:proofErr w:type="spellStart"/>
            <w:r w:rsidRPr="00E63A5A">
              <w:rPr>
                <w:b w:val="0"/>
                <w:bCs w:val="0"/>
                <w:color w:val="000000"/>
                <w:sz w:val="18"/>
                <w:szCs w:val="18"/>
                <w:lang w:val="es-ES"/>
              </w:rPr>
              <w:t>L.A</w:t>
            </w:r>
            <w:proofErr w:type="spellEnd"/>
            <w:r w:rsidRPr="00E63A5A">
              <w:rPr>
                <w:b w:val="0"/>
                <w:bCs w:val="0"/>
                <w:color w:val="000000"/>
                <w:sz w:val="18"/>
                <w:szCs w:val="18"/>
                <w:lang w:val="es-ES"/>
              </w:rPr>
              <w:t xml:space="preserve">. Jaime García Escobedo </w:t>
            </w:r>
          </w:p>
        </w:tc>
        <w:tc>
          <w:tcPr>
            <w:tcW w:w="1020" w:type="dxa"/>
            <w:tcBorders>
              <w:top w:val="nil"/>
              <w:left w:val="nil"/>
              <w:bottom w:val="nil"/>
              <w:right w:val="nil"/>
            </w:tcBorders>
            <w:shd w:val="clear" w:color="auto" w:fill="auto"/>
            <w:vAlign w:val="center"/>
            <w:hideMark/>
          </w:tcPr>
          <w:p w:rsidR="003D73BC" w:rsidRPr="00E63A5A" w:rsidRDefault="003D73BC" w:rsidP="00D108AF">
            <w:pPr>
              <w:jc w:val="center"/>
              <w:rPr>
                <w:b w:val="0"/>
                <w:bCs w:val="0"/>
                <w:color w:val="000000"/>
                <w:sz w:val="18"/>
                <w:szCs w:val="18"/>
                <w:lang w:val="es-ES"/>
              </w:rPr>
            </w:pPr>
            <w:r w:rsidRPr="00E63A5A">
              <w:rPr>
                <w:b w:val="0"/>
                <w:bCs w:val="0"/>
                <w:color w:val="000000"/>
                <w:sz w:val="18"/>
                <w:szCs w:val="18"/>
                <w:lang w:val="es-ES"/>
              </w:rPr>
              <w:t>Secretario/Director de SAPASCO</w:t>
            </w:r>
          </w:p>
        </w:tc>
        <w:tc>
          <w:tcPr>
            <w:tcW w:w="1000" w:type="dxa"/>
            <w:tcBorders>
              <w:top w:val="nil"/>
              <w:left w:val="nil"/>
              <w:bottom w:val="nil"/>
              <w:right w:val="nil"/>
            </w:tcBorders>
            <w:shd w:val="clear" w:color="auto" w:fill="auto"/>
            <w:vAlign w:val="center"/>
            <w:hideMark/>
          </w:tcPr>
          <w:p w:rsidR="003D73BC" w:rsidRPr="00E63A5A" w:rsidRDefault="003D73BC" w:rsidP="00D108AF">
            <w:pPr>
              <w:jc w:val="center"/>
              <w:rPr>
                <w:color w:val="000000"/>
                <w:sz w:val="18"/>
                <w:szCs w:val="18"/>
                <w:lang w:val="es-ES"/>
              </w:rPr>
            </w:pPr>
            <w:r w:rsidRPr="00E63A5A">
              <w:rPr>
                <w:color w:val="000000"/>
                <w:sz w:val="18"/>
                <w:szCs w:val="18"/>
                <w:lang w:val="es-ES"/>
              </w:rPr>
              <w:t>(Presente)</w:t>
            </w:r>
          </w:p>
        </w:tc>
      </w:tr>
    </w:tbl>
    <w:p w:rsidR="003D73BC" w:rsidRPr="00DC119F" w:rsidRDefault="003D73BC" w:rsidP="003D73BC">
      <w:pPr>
        <w:pStyle w:val="Textoindependiente2"/>
        <w:tabs>
          <w:tab w:val="left" w:pos="900"/>
        </w:tabs>
        <w:spacing w:after="0" w:line="240" w:lineRule="auto"/>
        <w:jc w:val="both"/>
        <w:rPr>
          <w:b w:val="0"/>
          <w:szCs w:val="24"/>
        </w:rPr>
      </w:pPr>
    </w:p>
    <w:p w:rsidR="003D73BC" w:rsidRDefault="003D73BC" w:rsidP="003D73BC">
      <w:pPr>
        <w:pStyle w:val="Prrafodelista"/>
        <w:rPr>
          <w:b w:val="0"/>
          <w:szCs w:val="24"/>
        </w:rPr>
      </w:pPr>
    </w:p>
    <w:p w:rsidR="003D73BC" w:rsidRPr="00CA22C2" w:rsidRDefault="003D73BC" w:rsidP="003D73BC">
      <w:pPr>
        <w:pStyle w:val="Textoindependiente2"/>
        <w:tabs>
          <w:tab w:val="left" w:pos="900"/>
        </w:tabs>
        <w:spacing w:after="0" w:line="240" w:lineRule="auto"/>
        <w:jc w:val="both"/>
        <w:rPr>
          <w:b w:val="0"/>
          <w:szCs w:val="24"/>
        </w:rPr>
      </w:pPr>
      <w:r>
        <w:rPr>
          <w:szCs w:val="24"/>
        </w:rPr>
        <w:t xml:space="preserve">III.- </w:t>
      </w:r>
      <w:r w:rsidRPr="00E60062">
        <w:rPr>
          <w:szCs w:val="24"/>
        </w:rPr>
        <w:t>INSTALACIÓN LEGAL DE LA ASAMBLEA.-</w:t>
      </w:r>
      <w:r>
        <w:rPr>
          <w:b w:val="0"/>
          <w:szCs w:val="24"/>
        </w:rPr>
        <w:t xml:space="preserve"> Verificando el Quórum Legal, el Secretario </w:t>
      </w:r>
      <w:r>
        <w:rPr>
          <w:b w:val="0"/>
          <w:bCs w:val="0"/>
          <w:szCs w:val="24"/>
        </w:rPr>
        <w:t xml:space="preserve">del Consejo Licenciado en Administración Jaime García Escobedo </w:t>
      </w:r>
      <w:r w:rsidRPr="00A16286">
        <w:rPr>
          <w:b w:val="0"/>
          <w:bCs w:val="0"/>
          <w:szCs w:val="24"/>
        </w:rPr>
        <w:t>realizó el pase de lista encontrándose presentes</w:t>
      </w:r>
      <w:r>
        <w:rPr>
          <w:b w:val="0"/>
          <w:bCs w:val="0"/>
          <w:szCs w:val="24"/>
        </w:rPr>
        <w:t xml:space="preserve"> 12 </w:t>
      </w:r>
      <w:r w:rsidRPr="00A16286">
        <w:rPr>
          <w:b w:val="0"/>
          <w:bCs w:val="0"/>
          <w:szCs w:val="24"/>
        </w:rPr>
        <w:t>(</w:t>
      </w:r>
      <w:r>
        <w:rPr>
          <w:b w:val="0"/>
          <w:bCs w:val="0"/>
          <w:szCs w:val="24"/>
        </w:rPr>
        <w:t>doce)</w:t>
      </w:r>
      <w:r w:rsidRPr="00A16286">
        <w:rPr>
          <w:b w:val="0"/>
          <w:bCs w:val="0"/>
          <w:szCs w:val="24"/>
        </w:rPr>
        <w:t xml:space="preserve"> de los </w:t>
      </w:r>
      <w:r>
        <w:rPr>
          <w:b w:val="0"/>
          <w:bCs w:val="0"/>
          <w:szCs w:val="24"/>
        </w:rPr>
        <w:t xml:space="preserve">15 </w:t>
      </w:r>
      <w:r w:rsidRPr="00C67D9D">
        <w:rPr>
          <w:b w:val="0"/>
          <w:bCs w:val="0"/>
          <w:szCs w:val="24"/>
        </w:rPr>
        <w:t>(</w:t>
      </w:r>
      <w:r>
        <w:rPr>
          <w:b w:val="0"/>
          <w:bCs w:val="0"/>
          <w:szCs w:val="24"/>
        </w:rPr>
        <w:t>quince</w:t>
      </w:r>
      <w:r w:rsidRPr="00C67D9D">
        <w:rPr>
          <w:b w:val="0"/>
          <w:bCs w:val="0"/>
          <w:szCs w:val="24"/>
        </w:rPr>
        <w:t>) miembros del Consejo:</w:t>
      </w:r>
    </w:p>
    <w:p w:rsidR="003D73BC" w:rsidRDefault="003D73BC" w:rsidP="003D73BC">
      <w:pPr>
        <w:pStyle w:val="Prrafodelista"/>
        <w:rPr>
          <w:b w:val="0"/>
          <w:szCs w:val="24"/>
        </w:rPr>
      </w:pPr>
    </w:p>
    <w:p w:rsidR="003D73BC" w:rsidRDefault="003D73BC" w:rsidP="003D73BC">
      <w:pPr>
        <w:jc w:val="both"/>
        <w:rPr>
          <w:b w:val="0"/>
          <w:bCs w:val="0"/>
          <w:szCs w:val="24"/>
        </w:rPr>
      </w:pPr>
      <w:r>
        <w:rPr>
          <w:b w:val="0"/>
          <w:bCs w:val="0"/>
          <w:szCs w:val="24"/>
        </w:rPr>
        <w:t xml:space="preserve">Una vez presentes 12(doce) de los 15(quince) miembros asistentes, </w:t>
      </w:r>
      <w:r>
        <w:rPr>
          <w:b w:val="0"/>
          <w:szCs w:val="24"/>
        </w:rPr>
        <w:t xml:space="preserve">el Presidente </w:t>
      </w:r>
      <w:r>
        <w:rPr>
          <w:b w:val="0"/>
          <w:bCs w:val="0"/>
          <w:szCs w:val="24"/>
        </w:rPr>
        <w:t xml:space="preserve">del Consejo Licenciado José de Jesús Navarro Cárdenas declara abierta la Sesión Ordinaria correspondiente al día 27 de Mayo del año 2014 dos mil catorce y válidos los acuerdos que de ella se tomen. - - - - - - - - - - - - - - - - - - - - - - - - - - - - - - - - - - - - - - - - - - - - - - - - - - - - - - - - - </w:t>
      </w:r>
    </w:p>
    <w:p w:rsidR="003D73BC" w:rsidRDefault="003D73BC" w:rsidP="003D73BC">
      <w:pPr>
        <w:jc w:val="both"/>
        <w:rPr>
          <w:szCs w:val="24"/>
        </w:rPr>
      </w:pPr>
    </w:p>
    <w:p w:rsidR="003D73BC" w:rsidRDefault="003D73BC" w:rsidP="003D73BC">
      <w:pPr>
        <w:jc w:val="both"/>
        <w:rPr>
          <w:b w:val="0"/>
          <w:bCs w:val="0"/>
          <w:szCs w:val="24"/>
        </w:rPr>
      </w:pPr>
      <w:r>
        <w:rPr>
          <w:szCs w:val="24"/>
        </w:rPr>
        <w:t>IV.- LECTURA Y APROBACIÓN DEL ORDEN DEL DÍA.-</w:t>
      </w:r>
      <w:r>
        <w:rPr>
          <w:b w:val="0"/>
          <w:bCs w:val="0"/>
          <w:szCs w:val="24"/>
        </w:rPr>
        <w:t xml:space="preserve"> Continuando con el desahogo del tercer punto del Orden del Día el Secretario pone a consideración del Consejo el Orden del Día propuesto, se realiza una modificación en el punto VII., ya que faltó anexar como apartado los gastos del mes de marzo, una vez hecha la aclaración y medicación en ese punto dar a conocer dichos gastos, se procede a su aprobación por unanimidad.- - - - - - - - - - - - - - - - - - - - - - - - - - - - - - - - - - - - - - - - - - - - - - - - </w:t>
      </w:r>
    </w:p>
    <w:p w:rsidR="003D73BC" w:rsidRDefault="003D73BC" w:rsidP="003D73BC">
      <w:pPr>
        <w:jc w:val="both"/>
        <w:rPr>
          <w:color w:val="FF0000"/>
        </w:rPr>
      </w:pPr>
    </w:p>
    <w:p w:rsidR="003D73BC" w:rsidRDefault="003D73BC" w:rsidP="003D73BC">
      <w:pPr>
        <w:jc w:val="both"/>
        <w:rPr>
          <w:b w:val="0"/>
        </w:rPr>
      </w:pPr>
      <w:r w:rsidRPr="00A61E89">
        <w:t xml:space="preserve">V.- LECTURA, SEGUIMIENTO Y APROBACIÓN DEL ACTA ANTERIOR.- </w:t>
      </w:r>
      <w:r w:rsidRPr="00A61E89">
        <w:rPr>
          <w:b w:val="0"/>
        </w:rPr>
        <w:t xml:space="preserve">El Licenciado Jaime García Escobedo, procedió a dar lectura al Acta de la Sesión anterior correspondiente a la tercer sesión extraordinaria del día 13 (trece) de </w:t>
      </w:r>
      <w:proofErr w:type="gramStart"/>
      <w:r w:rsidRPr="00A61E89">
        <w:rPr>
          <w:b w:val="0"/>
        </w:rPr>
        <w:t>Diciembre</w:t>
      </w:r>
      <w:proofErr w:type="gramEnd"/>
      <w:r w:rsidRPr="00A61E89">
        <w:rPr>
          <w:b w:val="0"/>
        </w:rPr>
        <w:t xml:space="preserve"> de 2013 (dos mil trece)</w:t>
      </w:r>
      <w:r w:rsidRPr="00A61E89">
        <w:rPr>
          <w:b w:val="0"/>
          <w:szCs w:val="24"/>
        </w:rPr>
        <w:t>,</w:t>
      </w:r>
      <w:r w:rsidRPr="00A61E89">
        <w:rPr>
          <w:b w:val="0"/>
        </w:rPr>
        <w:t xml:space="preserve"> dejando a consideración el contenido de la misma, para aclaraciones y modificaciones. Al no existir observación alguna, se procede a autorizar por unanimidad. - - - - - - - </w:t>
      </w:r>
      <w:r>
        <w:rPr>
          <w:b w:val="0"/>
        </w:rPr>
        <w:t xml:space="preserve">- - - - - - - - - - - - - - - - - - - - - - - - - - - - - - - - - - - - - - - - - - - - - - - - - - - - - - </w:t>
      </w:r>
    </w:p>
    <w:p w:rsidR="003D73BC" w:rsidRDefault="003D73BC" w:rsidP="003D73BC">
      <w:pPr>
        <w:jc w:val="both"/>
      </w:pPr>
    </w:p>
    <w:p w:rsidR="003D73BC" w:rsidRDefault="003D73BC" w:rsidP="003D73BC">
      <w:pPr>
        <w:jc w:val="both"/>
      </w:pPr>
    </w:p>
    <w:p w:rsidR="003D73BC" w:rsidRDefault="003D73BC" w:rsidP="003D73BC">
      <w:pPr>
        <w:jc w:val="both"/>
      </w:pPr>
    </w:p>
    <w:p w:rsidR="003D73BC" w:rsidRDefault="003D73BC" w:rsidP="003D73BC">
      <w:pPr>
        <w:jc w:val="both"/>
      </w:pPr>
    </w:p>
    <w:p w:rsidR="003D73BC" w:rsidRDefault="003D73BC" w:rsidP="003D73BC">
      <w:pPr>
        <w:jc w:val="both"/>
      </w:pPr>
      <w:r>
        <w:t xml:space="preserve">VI.- PRESENTACIÓN PARA APROBACIÓN DE INGRESOS Y EGRESOS DE LOS MESES.- </w:t>
      </w:r>
    </w:p>
    <w:p w:rsidR="003D73BC" w:rsidRPr="006D1F1D" w:rsidRDefault="003D73BC" w:rsidP="003D73BC">
      <w:pPr>
        <w:pStyle w:val="Textoindependiente"/>
        <w:numPr>
          <w:ilvl w:val="0"/>
          <w:numId w:val="8"/>
        </w:numPr>
        <w:tabs>
          <w:tab w:val="left" w:pos="900"/>
        </w:tabs>
        <w:jc w:val="left"/>
        <w:rPr>
          <w:b/>
          <w:i/>
          <w:iCs/>
        </w:rPr>
      </w:pPr>
      <w:r w:rsidRPr="006D1F1D">
        <w:rPr>
          <w:b/>
          <w:i/>
          <w:iCs/>
        </w:rPr>
        <w:t>Diciembre 2013 (Ingresos y Egresos)</w:t>
      </w:r>
    </w:p>
    <w:p w:rsidR="003D73BC" w:rsidRPr="006D1F1D" w:rsidRDefault="003D73BC" w:rsidP="003D73BC">
      <w:pPr>
        <w:pStyle w:val="Textoindependiente"/>
        <w:numPr>
          <w:ilvl w:val="0"/>
          <w:numId w:val="8"/>
        </w:numPr>
        <w:tabs>
          <w:tab w:val="left" w:pos="900"/>
        </w:tabs>
        <w:jc w:val="left"/>
        <w:rPr>
          <w:b/>
          <w:i/>
          <w:iCs/>
        </w:rPr>
      </w:pPr>
      <w:r w:rsidRPr="006D1F1D">
        <w:rPr>
          <w:b/>
          <w:i/>
          <w:iCs/>
        </w:rPr>
        <w:t>Enero 2014 (Ingresos y Egresos)</w:t>
      </w:r>
    </w:p>
    <w:p w:rsidR="003D73BC" w:rsidRPr="006D1F1D" w:rsidRDefault="003D73BC" w:rsidP="003D73BC">
      <w:pPr>
        <w:pStyle w:val="Textoindependiente"/>
        <w:numPr>
          <w:ilvl w:val="0"/>
          <w:numId w:val="8"/>
        </w:numPr>
        <w:tabs>
          <w:tab w:val="left" w:pos="900"/>
        </w:tabs>
        <w:jc w:val="left"/>
        <w:rPr>
          <w:b/>
          <w:i/>
          <w:iCs/>
        </w:rPr>
      </w:pPr>
      <w:r w:rsidRPr="006D1F1D">
        <w:rPr>
          <w:b/>
          <w:i/>
          <w:iCs/>
        </w:rPr>
        <w:lastRenderedPageBreak/>
        <w:t>Febrero 2014 (Ingresos y Egresos)</w:t>
      </w:r>
    </w:p>
    <w:p w:rsidR="003D73BC" w:rsidRPr="006D1F1D" w:rsidRDefault="003D73BC" w:rsidP="003D73BC">
      <w:pPr>
        <w:pStyle w:val="Textoindependiente"/>
        <w:numPr>
          <w:ilvl w:val="0"/>
          <w:numId w:val="8"/>
        </w:numPr>
        <w:tabs>
          <w:tab w:val="left" w:pos="900"/>
        </w:tabs>
        <w:jc w:val="left"/>
        <w:rPr>
          <w:b/>
          <w:i/>
          <w:iCs/>
        </w:rPr>
      </w:pPr>
      <w:r w:rsidRPr="006D1F1D">
        <w:rPr>
          <w:b/>
          <w:i/>
          <w:iCs/>
        </w:rPr>
        <w:t>Marzo 2014 (Ingresos y Egresos)</w:t>
      </w:r>
    </w:p>
    <w:p w:rsidR="003D73BC" w:rsidRPr="006D1F1D" w:rsidRDefault="003D73BC" w:rsidP="003D73BC">
      <w:pPr>
        <w:pStyle w:val="Textoindependiente"/>
        <w:numPr>
          <w:ilvl w:val="0"/>
          <w:numId w:val="8"/>
        </w:numPr>
        <w:tabs>
          <w:tab w:val="left" w:pos="900"/>
        </w:tabs>
        <w:jc w:val="left"/>
        <w:rPr>
          <w:b/>
          <w:i/>
          <w:iCs/>
        </w:rPr>
      </w:pPr>
      <w:r w:rsidRPr="006D1F1D">
        <w:rPr>
          <w:b/>
          <w:i/>
          <w:iCs/>
        </w:rPr>
        <w:t>Abril 2014 (Ingresos y Egresos)</w:t>
      </w:r>
    </w:p>
    <w:p w:rsidR="003D73BC" w:rsidRPr="006D1F1D" w:rsidRDefault="003D73BC" w:rsidP="003D73BC">
      <w:pPr>
        <w:pStyle w:val="Textoindependiente"/>
        <w:tabs>
          <w:tab w:val="left" w:pos="900"/>
        </w:tabs>
        <w:ind w:left="1440"/>
        <w:jc w:val="left"/>
        <w:rPr>
          <w:b/>
          <w:i/>
          <w:iCs/>
        </w:rPr>
      </w:pPr>
    </w:p>
    <w:p w:rsidR="003D73BC" w:rsidRDefault="003D73BC" w:rsidP="003D73BC">
      <w:pPr>
        <w:pStyle w:val="Textoindependiente"/>
        <w:tabs>
          <w:tab w:val="left" w:pos="900"/>
        </w:tabs>
        <w:rPr>
          <w:iCs/>
        </w:rPr>
      </w:pPr>
      <w:r w:rsidRPr="006D1F1D">
        <w:rPr>
          <w:iCs/>
        </w:rPr>
        <w:t>El Licenciado en Administración Jaime García Escobedo toma la palabra para presentar a los asistentes miembros del Consejo el Estado de Resultados (Ingresos y Egresos), de los meses Diciembre 2013, Enero 2014, Febrero 2014, Marzo 2014 y Abril 2014; con ello también su hoja auxiliar en donde se detallan los ingresos y egresos</w:t>
      </w:r>
      <w:r>
        <w:rPr>
          <w:iCs/>
        </w:rPr>
        <w:t>,</w:t>
      </w:r>
      <w:r w:rsidRPr="006D1F1D">
        <w:rPr>
          <w:iCs/>
        </w:rPr>
        <w:t xml:space="preserve"> adem</w:t>
      </w:r>
      <w:r>
        <w:rPr>
          <w:iCs/>
        </w:rPr>
        <w:t>ás</w:t>
      </w:r>
      <w:r w:rsidRPr="006D1F1D">
        <w:rPr>
          <w:iCs/>
        </w:rPr>
        <w:t xml:space="preserve"> resumen de los estado de cuenta de cada una de las cuentas, Agua, Infraestructura, Saneamiento y Desazolve. Haciendo hincapié </w:t>
      </w:r>
      <w:r>
        <w:rPr>
          <w:iCs/>
        </w:rPr>
        <w:t>en</w:t>
      </w:r>
      <w:r w:rsidRPr="006D1F1D">
        <w:rPr>
          <w:iCs/>
        </w:rPr>
        <w:t xml:space="preserve"> que se ha ido haciendo transferencias de la cuenta de Agua, hacia la cuenta de Saneamiento por motivo de préstamos tomado en el ejercicio 2013 para completar el mismo. Derivado de ello el Ing. Víctor Álvarez de la Torre toma la palabra para manifestar una pregunta ¿En dónde se ve reflejado las reposiciones de recursos a la cuenta de Saneamiento?, por lo que se solicita la intervención de la Licenciada en Contaduría Pública Delia Cecilia Álvarez Haro para aclaración de la misma, por lo que ella explica que se ve reflejado en el Estado de Cuenta y a su vez en el resumen del mismo que se presenta como complemento al Estado de Resultados e Informe detallado.</w:t>
      </w:r>
    </w:p>
    <w:p w:rsidR="003D73BC" w:rsidRPr="006D1F1D" w:rsidRDefault="003D73BC" w:rsidP="003D73BC">
      <w:pPr>
        <w:pStyle w:val="Textoindependiente"/>
        <w:tabs>
          <w:tab w:val="left" w:pos="900"/>
        </w:tabs>
        <w:rPr>
          <w:iCs/>
        </w:rPr>
      </w:pPr>
      <w:r>
        <w:rPr>
          <w:iCs/>
        </w:rPr>
        <w:t xml:space="preserve">Una vez resuelta la duda, se procede a autorización por unanimidad de este punto. - - - - - </w:t>
      </w:r>
    </w:p>
    <w:p w:rsidR="003D73BC" w:rsidRDefault="003D73BC" w:rsidP="003D73BC">
      <w:pPr>
        <w:jc w:val="both"/>
        <w:rPr>
          <w:b w:val="0"/>
        </w:rPr>
      </w:pPr>
      <w:r w:rsidRPr="006D1F1D">
        <w:rPr>
          <w:b w:val="0"/>
        </w:rPr>
        <w:t>- - - - - - - - - - - - - - - - - - - - - - - - - - - - - - - - - - - - - - - - - - - - - - - - - - - - - - - - - - - - -</w:t>
      </w:r>
    </w:p>
    <w:p w:rsidR="003D73BC" w:rsidRDefault="003D73BC" w:rsidP="003D73BC">
      <w:pPr>
        <w:jc w:val="both"/>
        <w:rPr>
          <w:b w:val="0"/>
        </w:rPr>
      </w:pPr>
    </w:p>
    <w:p w:rsidR="003D73BC" w:rsidRPr="001D7E76" w:rsidRDefault="003D73BC" w:rsidP="003D73BC">
      <w:pPr>
        <w:jc w:val="both"/>
        <w:rPr>
          <w:b w:val="0"/>
        </w:rPr>
      </w:pPr>
      <w:r w:rsidRPr="00666328">
        <w:t>VII.</w:t>
      </w:r>
      <w:r>
        <w:rPr>
          <w:b w:val="0"/>
        </w:rPr>
        <w:t xml:space="preserve"> </w:t>
      </w:r>
      <w:r>
        <w:rPr>
          <w:iCs/>
        </w:rPr>
        <w:t>COSTOS INVERTIDOS EN EQUIPOS DE BOMBEO 2014</w:t>
      </w:r>
    </w:p>
    <w:p w:rsidR="003D73BC" w:rsidRPr="00BB0282" w:rsidRDefault="003D73BC" w:rsidP="003D73BC">
      <w:pPr>
        <w:pStyle w:val="Textoindependiente"/>
        <w:numPr>
          <w:ilvl w:val="0"/>
          <w:numId w:val="9"/>
        </w:numPr>
        <w:tabs>
          <w:tab w:val="left" w:pos="900"/>
        </w:tabs>
        <w:jc w:val="left"/>
        <w:rPr>
          <w:i/>
          <w:iCs/>
        </w:rPr>
      </w:pPr>
      <w:r>
        <w:rPr>
          <w:i/>
          <w:iCs/>
        </w:rPr>
        <w:t>Enero</w:t>
      </w:r>
    </w:p>
    <w:p w:rsidR="003D73BC" w:rsidRDefault="003D73BC" w:rsidP="003D73BC">
      <w:pPr>
        <w:pStyle w:val="Textoindependiente"/>
        <w:numPr>
          <w:ilvl w:val="0"/>
          <w:numId w:val="11"/>
        </w:numPr>
        <w:tabs>
          <w:tab w:val="left" w:pos="900"/>
        </w:tabs>
        <w:jc w:val="left"/>
        <w:rPr>
          <w:iCs/>
        </w:rPr>
      </w:pPr>
      <w:r w:rsidRPr="00F0332C">
        <w:rPr>
          <w:b/>
          <w:iCs/>
        </w:rPr>
        <w:t xml:space="preserve">2 Cajas de Control para </w:t>
      </w:r>
      <w:proofErr w:type="spellStart"/>
      <w:r w:rsidRPr="00F0332C">
        <w:rPr>
          <w:b/>
          <w:iCs/>
        </w:rPr>
        <w:t>Casallanta</w:t>
      </w:r>
      <w:proofErr w:type="spellEnd"/>
      <w:r w:rsidRPr="00F0332C">
        <w:rPr>
          <w:b/>
          <w:iCs/>
        </w:rPr>
        <w:t>:</w:t>
      </w:r>
      <w:r>
        <w:rPr>
          <w:iCs/>
        </w:rPr>
        <w:t xml:space="preserve"> </w:t>
      </w:r>
      <w:r w:rsidRPr="00F0332C">
        <w:rPr>
          <w:b/>
          <w:iCs/>
        </w:rPr>
        <w:t xml:space="preserve">$15, 359.44 </w:t>
      </w:r>
      <w:r>
        <w:rPr>
          <w:iCs/>
        </w:rPr>
        <w:t>(Quince mil trescientos cincuenta y nueve pesos 44/100 M.N.).</w:t>
      </w:r>
    </w:p>
    <w:p w:rsidR="003D73BC" w:rsidRDefault="003D73BC" w:rsidP="003D73BC">
      <w:pPr>
        <w:pStyle w:val="Textoindependiente"/>
        <w:numPr>
          <w:ilvl w:val="0"/>
          <w:numId w:val="11"/>
        </w:numPr>
        <w:tabs>
          <w:tab w:val="left" w:pos="900"/>
        </w:tabs>
        <w:jc w:val="left"/>
        <w:rPr>
          <w:iCs/>
        </w:rPr>
      </w:pPr>
      <w:r w:rsidRPr="00F0332C">
        <w:rPr>
          <w:b/>
          <w:iCs/>
        </w:rPr>
        <w:t xml:space="preserve">Reparación de bomba El Carrizal: $14,500 </w:t>
      </w:r>
      <w:r>
        <w:rPr>
          <w:iCs/>
        </w:rPr>
        <w:t>(Catorce mil quinientos pesos 00/100 M.N.).</w:t>
      </w:r>
    </w:p>
    <w:p w:rsidR="003D73BC" w:rsidRDefault="003D73BC" w:rsidP="003D73BC">
      <w:pPr>
        <w:pStyle w:val="Textoindependiente"/>
        <w:tabs>
          <w:tab w:val="left" w:pos="900"/>
        </w:tabs>
        <w:ind w:left="1440"/>
        <w:jc w:val="left"/>
        <w:rPr>
          <w:iCs/>
        </w:rPr>
      </w:pPr>
    </w:p>
    <w:p w:rsidR="003D73BC" w:rsidRPr="001D7E76" w:rsidRDefault="003D73BC" w:rsidP="003D73BC">
      <w:pPr>
        <w:pStyle w:val="Textoindependiente"/>
        <w:numPr>
          <w:ilvl w:val="0"/>
          <w:numId w:val="9"/>
        </w:numPr>
        <w:tabs>
          <w:tab w:val="left" w:pos="900"/>
        </w:tabs>
        <w:jc w:val="left"/>
        <w:rPr>
          <w:iCs/>
        </w:rPr>
      </w:pPr>
      <w:r w:rsidRPr="001D7E76">
        <w:rPr>
          <w:iCs/>
        </w:rPr>
        <w:t>Febrero</w:t>
      </w:r>
    </w:p>
    <w:p w:rsidR="003D73BC" w:rsidRDefault="003D73BC" w:rsidP="003D73BC">
      <w:pPr>
        <w:pStyle w:val="Textoindependiente"/>
        <w:numPr>
          <w:ilvl w:val="0"/>
          <w:numId w:val="12"/>
        </w:numPr>
        <w:tabs>
          <w:tab w:val="left" w:pos="1418"/>
        </w:tabs>
        <w:ind w:left="1418" w:hanging="284"/>
        <w:jc w:val="left"/>
        <w:rPr>
          <w:iCs/>
        </w:rPr>
      </w:pPr>
      <w:r w:rsidRPr="00F0332C">
        <w:rPr>
          <w:b/>
          <w:iCs/>
        </w:rPr>
        <w:t xml:space="preserve">Columna Pozo de la Normal: $36,502.13 </w:t>
      </w:r>
      <w:r>
        <w:rPr>
          <w:iCs/>
        </w:rPr>
        <w:t xml:space="preserve">(Treinta y seis mil quinientos dos     pesos 13/100 M.N.).          </w:t>
      </w:r>
    </w:p>
    <w:p w:rsidR="003D73BC" w:rsidRDefault="003D73BC" w:rsidP="003D73BC">
      <w:pPr>
        <w:pStyle w:val="Textoindependiente"/>
        <w:numPr>
          <w:ilvl w:val="0"/>
          <w:numId w:val="12"/>
        </w:numPr>
        <w:tabs>
          <w:tab w:val="left" w:pos="900"/>
        </w:tabs>
        <w:ind w:left="1418" w:hanging="284"/>
        <w:jc w:val="left"/>
        <w:rPr>
          <w:iCs/>
        </w:rPr>
      </w:pPr>
      <w:r w:rsidRPr="00F0332C">
        <w:rPr>
          <w:b/>
          <w:iCs/>
        </w:rPr>
        <w:t>Motor para Bomba de El Carrizal: $ 16,994.00</w:t>
      </w:r>
      <w:r>
        <w:rPr>
          <w:iCs/>
        </w:rPr>
        <w:t xml:space="preserve"> (dieciséis mil novecientos noventa y cuatro pesos 00/100 M.N.).</w:t>
      </w:r>
    </w:p>
    <w:p w:rsidR="003D73BC" w:rsidRDefault="003D73BC" w:rsidP="003D73BC">
      <w:pPr>
        <w:pStyle w:val="Textoindependiente"/>
        <w:numPr>
          <w:ilvl w:val="0"/>
          <w:numId w:val="9"/>
        </w:numPr>
        <w:tabs>
          <w:tab w:val="left" w:pos="900"/>
        </w:tabs>
        <w:jc w:val="left"/>
        <w:rPr>
          <w:iCs/>
        </w:rPr>
      </w:pPr>
      <w:r>
        <w:rPr>
          <w:iCs/>
        </w:rPr>
        <w:t>Marzo</w:t>
      </w:r>
    </w:p>
    <w:p w:rsidR="003D73BC" w:rsidRDefault="003D73BC" w:rsidP="003D73BC">
      <w:pPr>
        <w:pStyle w:val="Textoindependiente"/>
        <w:numPr>
          <w:ilvl w:val="0"/>
          <w:numId w:val="10"/>
        </w:numPr>
        <w:tabs>
          <w:tab w:val="left" w:pos="900"/>
        </w:tabs>
        <w:jc w:val="left"/>
        <w:rPr>
          <w:iCs/>
        </w:rPr>
      </w:pPr>
      <w:r w:rsidRPr="00F0332C">
        <w:rPr>
          <w:b/>
          <w:iCs/>
        </w:rPr>
        <w:t>Reparación bomba La Normal: $9,066.44</w:t>
      </w:r>
      <w:r>
        <w:rPr>
          <w:iCs/>
        </w:rPr>
        <w:t xml:space="preserve"> (Nueve mil sesenta y seis pesos 44/100 M.N.).</w:t>
      </w:r>
    </w:p>
    <w:p w:rsidR="003D73BC" w:rsidRPr="001D7E76" w:rsidRDefault="003D73BC" w:rsidP="003D73BC">
      <w:pPr>
        <w:pStyle w:val="Textoindependiente"/>
        <w:numPr>
          <w:ilvl w:val="0"/>
          <w:numId w:val="10"/>
        </w:numPr>
        <w:tabs>
          <w:tab w:val="left" w:pos="900"/>
        </w:tabs>
        <w:jc w:val="left"/>
        <w:rPr>
          <w:iCs/>
        </w:rPr>
      </w:pPr>
      <w:r w:rsidRPr="00F0332C">
        <w:rPr>
          <w:b/>
          <w:iCs/>
        </w:rPr>
        <w:t>Bomba y motor La Normal: $ 76,748.50</w:t>
      </w:r>
      <w:r>
        <w:rPr>
          <w:iCs/>
        </w:rPr>
        <w:t xml:space="preserve"> (Setenta y seis mil setecientos cuarenta y ocho pesos 50/100 M.N.).</w:t>
      </w:r>
    </w:p>
    <w:p w:rsidR="003D73BC" w:rsidRDefault="003D73BC" w:rsidP="003D73BC">
      <w:pPr>
        <w:pStyle w:val="Textoindependiente"/>
        <w:numPr>
          <w:ilvl w:val="0"/>
          <w:numId w:val="9"/>
        </w:numPr>
        <w:tabs>
          <w:tab w:val="left" w:pos="900"/>
        </w:tabs>
        <w:jc w:val="left"/>
        <w:rPr>
          <w:iCs/>
        </w:rPr>
      </w:pPr>
      <w:r>
        <w:rPr>
          <w:iCs/>
        </w:rPr>
        <w:t>Abril</w:t>
      </w:r>
    </w:p>
    <w:p w:rsidR="003D73BC" w:rsidRDefault="003D73BC" w:rsidP="003D73BC">
      <w:pPr>
        <w:pStyle w:val="Textoindependiente"/>
        <w:numPr>
          <w:ilvl w:val="0"/>
          <w:numId w:val="13"/>
        </w:numPr>
        <w:tabs>
          <w:tab w:val="left" w:pos="900"/>
        </w:tabs>
        <w:jc w:val="left"/>
        <w:rPr>
          <w:iCs/>
        </w:rPr>
      </w:pPr>
      <w:r w:rsidRPr="00F0332C">
        <w:rPr>
          <w:b/>
          <w:iCs/>
        </w:rPr>
        <w:t xml:space="preserve">2 Cajas de Control para </w:t>
      </w:r>
      <w:proofErr w:type="spellStart"/>
      <w:r w:rsidRPr="00F0332C">
        <w:rPr>
          <w:b/>
          <w:iCs/>
        </w:rPr>
        <w:t>Casallanta</w:t>
      </w:r>
      <w:proofErr w:type="spellEnd"/>
      <w:r w:rsidRPr="00F0332C">
        <w:rPr>
          <w:b/>
          <w:iCs/>
        </w:rPr>
        <w:t>: $28,536.00</w:t>
      </w:r>
      <w:r>
        <w:rPr>
          <w:iCs/>
        </w:rPr>
        <w:t xml:space="preserve"> (Veintiocho mil quinientos treinta y seis pesos 00/100 M.N.).</w:t>
      </w:r>
    </w:p>
    <w:p w:rsidR="003D73BC" w:rsidRDefault="003D73BC" w:rsidP="003D73BC">
      <w:pPr>
        <w:pStyle w:val="Textoindependiente"/>
        <w:numPr>
          <w:ilvl w:val="0"/>
          <w:numId w:val="13"/>
        </w:numPr>
        <w:tabs>
          <w:tab w:val="left" w:pos="900"/>
        </w:tabs>
        <w:jc w:val="left"/>
        <w:rPr>
          <w:iCs/>
        </w:rPr>
      </w:pPr>
      <w:r w:rsidRPr="00F0332C">
        <w:rPr>
          <w:b/>
          <w:iCs/>
        </w:rPr>
        <w:t>Bomba Pozo Chihuahua: $50,889.20</w:t>
      </w:r>
      <w:r>
        <w:rPr>
          <w:iCs/>
        </w:rPr>
        <w:t xml:space="preserve"> (Cincuenta mil ochocientos ochenta y nueve mil 20/100 M.N.).</w:t>
      </w:r>
    </w:p>
    <w:p w:rsidR="003D73BC" w:rsidRDefault="003D73BC" w:rsidP="003D73BC">
      <w:pPr>
        <w:pStyle w:val="Textoindependiente"/>
        <w:numPr>
          <w:ilvl w:val="0"/>
          <w:numId w:val="13"/>
        </w:numPr>
        <w:tabs>
          <w:tab w:val="left" w:pos="900"/>
        </w:tabs>
        <w:jc w:val="left"/>
        <w:rPr>
          <w:iCs/>
        </w:rPr>
      </w:pPr>
      <w:r w:rsidRPr="00F0332C">
        <w:rPr>
          <w:b/>
          <w:iCs/>
        </w:rPr>
        <w:t xml:space="preserve">Renta de Bomba para la Boquilla, Reparación de Bomba y Motor: $17,214.40 </w:t>
      </w:r>
      <w:r>
        <w:rPr>
          <w:iCs/>
        </w:rPr>
        <w:t>(Diecisiete mil doscientos catorce pesos 40/100 M.N.).</w:t>
      </w:r>
    </w:p>
    <w:p w:rsidR="003D73BC" w:rsidRDefault="003D73BC" w:rsidP="003D73BC">
      <w:pPr>
        <w:pStyle w:val="Textoindependiente"/>
        <w:numPr>
          <w:ilvl w:val="0"/>
          <w:numId w:val="13"/>
        </w:numPr>
        <w:tabs>
          <w:tab w:val="left" w:pos="900"/>
        </w:tabs>
        <w:jc w:val="left"/>
        <w:rPr>
          <w:iCs/>
        </w:rPr>
      </w:pPr>
      <w:r w:rsidRPr="00F0332C">
        <w:rPr>
          <w:b/>
          <w:iCs/>
        </w:rPr>
        <w:t xml:space="preserve">Bomba, Caja de Control y Motor para </w:t>
      </w:r>
      <w:proofErr w:type="spellStart"/>
      <w:r w:rsidRPr="00F0332C">
        <w:rPr>
          <w:b/>
          <w:iCs/>
        </w:rPr>
        <w:t>Tulimic</w:t>
      </w:r>
      <w:proofErr w:type="spellEnd"/>
      <w:r w:rsidRPr="00F0332C">
        <w:rPr>
          <w:b/>
          <w:iCs/>
        </w:rPr>
        <w:t xml:space="preserve"> de Guadalupe: $30,426.80</w:t>
      </w:r>
      <w:r>
        <w:rPr>
          <w:iCs/>
        </w:rPr>
        <w:t xml:space="preserve"> (Treinta mil cuatrocientos veintiséis 80/100 M.N.).</w:t>
      </w:r>
    </w:p>
    <w:p w:rsidR="003D73BC" w:rsidRDefault="003D73BC" w:rsidP="003D73BC">
      <w:pPr>
        <w:pStyle w:val="Textoindependiente"/>
        <w:tabs>
          <w:tab w:val="left" w:pos="900"/>
        </w:tabs>
        <w:jc w:val="left"/>
        <w:rPr>
          <w:iCs/>
        </w:rPr>
      </w:pPr>
    </w:p>
    <w:p w:rsidR="003D73BC" w:rsidRDefault="003D73BC" w:rsidP="003D73BC">
      <w:pPr>
        <w:pStyle w:val="Textoindependiente"/>
        <w:tabs>
          <w:tab w:val="left" w:pos="900"/>
        </w:tabs>
        <w:rPr>
          <w:iCs/>
        </w:rPr>
      </w:pPr>
      <w:r>
        <w:rPr>
          <w:iCs/>
        </w:rPr>
        <w:t xml:space="preserve">Siendo la cantidad de </w:t>
      </w:r>
      <w:r w:rsidRPr="00F0332C">
        <w:rPr>
          <w:b/>
          <w:iCs/>
        </w:rPr>
        <w:t>$</w:t>
      </w:r>
      <w:proofErr w:type="gramStart"/>
      <w:r>
        <w:rPr>
          <w:b/>
          <w:iCs/>
        </w:rPr>
        <w:t>296</w:t>
      </w:r>
      <w:r w:rsidRPr="00F0332C">
        <w:rPr>
          <w:b/>
          <w:iCs/>
        </w:rPr>
        <w:t>,</w:t>
      </w:r>
      <w:r>
        <w:rPr>
          <w:b/>
          <w:iCs/>
        </w:rPr>
        <w:t>236</w:t>
      </w:r>
      <w:r w:rsidRPr="00F0332C">
        <w:rPr>
          <w:b/>
          <w:iCs/>
        </w:rPr>
        <w:t>.</w:t>
      </w:r>
      <w:r>
        <w:rPr>
          <w:b/>
          <w:iCs/>
        </w:rPr>
        <w:t>91</w:t>
      </w:r>
      <w:r w:rsidRPr="00F0332C">
        <w:rPr>
          <w:b/>
          <w:iCs/>
        </w:rPr>
        <w:t xml:space="preserve">  </w:t>
      </w:r>
      <w:r>
        <w:rPr>
          <w:iCs/>
        </w:rPr>
        <w:t>(</w:t>
      </w:r>
      <w:proofErr w:type="gramEnd"/>
      <w:r>
        <w:rPr>
          <w:iCs/>
        </w:rPr>
        <w:t>Doscientos noventa y seis mil doscientos treinta y seis  pesos 91/100 M.N.); el total de gastos por los conceptos antes relacionados, sometiéndose a consideración del consejo se aprueba por unanimidad. - - - - - - - - - - - - - - - - - - - - - - - -</w:t>
      </w:r>
    </w:p>
    <w:p w:rsidR="003D73BC" w:rsidRPr="00BB0282" w:rsidRDefault="003D73BC" w:rsidP="003D73BC">
      <w:pPr>
        <w:pStyle w:val="Textoindependiente"/>
        <w:tabs>
          <w:tab w:val="left" w:pos="900"/>
        </w:tabs>
        <w:ind w:left="720"/>
        <w:jc w:val="left"/>
        <w:rPr>
          <w:i/>
          <w:iCs/>
        </w:rPr>
      </w:pPr>
    </w:p>
    <w:p w:rsidR="003D73BC" w:rsidRDefault="003D73BC" w:rsidP="003D73BC">
      <w:pPr>
        <w:pStyle w:val="Textoindependiente"/>
        <w:tabs>
          <w:tab w:val="left" w:pos="900"/>
        </w:tabs>
        <w:jc w:val="left"/>
        <w:rPr>
          <w:sz w:val="24"/>
        </w:rPr>
      </w:pPr>
      <w:r w:rsidRPr="00666328">
        <w:rPr>
          <w:b/>
        </w:rPr>
        <w:lastRenderedPageBreak/>
        <w:t>VIII.</w:t>
      </w:r>
      <w:proofErr w:type="gramStart"/>
      <w:r w:rsidRPr="00666328">
        <w:rPr>
          <w:b/>
        </w:rPr>
        <w:t xml:space="preserve">-  </w:t>
      </w:r>
      <w:r w:rsidRPr="00666328">
        <w:rPr>
          <w:b/>
          <w:sz w:val="24"/>
        </w:rPr>
        <w:t>INFORME</w:t>
      </w:r>
      <w:proofErr w:type="gramEnd"/>
      <w:r w:rsidRPr="00666328">
        <w:rPr>
          <w:b/>
          <w:sz w:val="24"/>
        </w:rPr>
        <w:t xml:space="preserve"> DE GASTOS GENERADOS POR LA RIFA PRONTO PAGO 2014</w:t>
      </w:r>
      <w:r>
        <w:rPr>
          <w:sz w:val="24"/>
        </w:rPr>
        <w:t>.</w:t>
      </w:r>
    </w:p>
    <w:p w:rsidR="003D73BC" w:rsidRDefault="003D73BC" w:rsidP="003D73BC">
      <w:pPr>
        <w:pStyle w:val="Textoindependiente"/>
        <w:tabs>
          <w:tab w:val="left" w:pos="900"/>
        </w:tabs>
        <w:rPr>
          <w:iCs/>
        </w:rPr>
      </w:pPr>
      <w:r w:rsidRPr="00BF0C98">
        <w:rPr>
          <w:iCs/>
        </w:rPr>
        <w:t xml:space="preserve">Seguido del punto VII, el Licenciado Jaime García Escobedo sigue con el uso de la voz para presentar este punto, mismo que se trata de la siguiente manera: </w:t>
      </w:r>
    </w:p>
    <w:p w:rsidR="003D73BC" w:rsidRPr="00BF0C98" w:rsidRDefault="003D73BC" w:rsidP="003D73BC">
      <w:pPr>
        <w:pStyle w:val="Textoindependiente"/>
        <w:tabs>
          <w:tab w:val="left" w:pos="900"/>
        </w:tabs>
        <w:rPr>
          <w:iCs/>
        </w:rPr>
      </w:pPr>
    </w:p>
    <w:p w:rsidR="003D73BC" w:rsidRPr="00BF0C98" w:rsidRDefault="003D73BC" w:rsidP="003D73BC">
      <w:pPr>
        <w:pStyle w:val="Textoindependiente"/>
        <w:numPr>
          <w:ilvl w:val="0"/>
          <w:numId w:val="14"/>
        </w:numPr>
        <w:tabs>
          <w:tab w:val="left" w:pos="900"/>
        </w:tabs>
        <w:rPr>
          <w:iCs/>
        </w:rPr>
      </w:pPr>
      <w:r w:rsidRPr="00BF0C98">
        <w:rPr>
          <w:iCs/>
        </w:rPr>
        <w:t>Despensas: $932.10 (Novecientos treinta y dos pesos 10/100 M.N.).</w:t>
      </w:r>
    </w:p>
    <w:p w:rsidR="003D73BC" w:rsidRPr="00BF0C98" w:rsidRDefault="003D73BC" w:rsidP="003D73BC">
      <w:pPr>
        <w:pStyle w:val="Textoindependiente"/>
        <w:numPr>
          <w:ilvl w:val="0"/>
          <w:numId w:val="14"/>
        </w:numPr>
        <w:tabs>
          <w:tab w:val="left" w:pos="900"/>
        </w:tabs>
        <w:rPr>
          <w:iCs/>
        </w:rPr>
      </w:pPr>
      <w:r w:rsidRPr="00BF0C98">
        <w:rPr>
          <w:iCs/>
        </w:rPr>
        <w:t>Vajilla: $310.00 (Trescientos diez pesos 00/100 M.N.).</w:t>
      </w:r>
    </w:p>
    <w:p w:rsidR="003D73BC" w:rsidRPr="00BF0C98" w:rsidRDefault="003D73BC" w:rsidP="003D73BC">
      <w:pPr>
        <w:pStyle w:val="Textoindependiente"/>
        <w:numPr>
          <w:ilvl w:val="0"/>
          <w:numId w:val="14"/>
        </w:numPr>
        <w:tabs>
          <w:tab w:val="left" w:pos="900"/>
        </w:tabs>
        <w:rPr>
          <w:iCs/>
        </w:rPr>
      </w:pPr>
      <w:r w:rsidRPr="00BF0C98">
        <w:rPr>
          <w:iCs/>
        </w:rPr>
        <w:t>Teléfono Celular: $1,779.00 (Un mil setecientos setenta y nueve pesos 00/100 M.N.).</w:t>
      </w:r>
    </w:p>
    <w:p w:rsidR="003D73BC" w:rsidRDefault="003D73BC" w:rsidP="003D73BC">
      <w:pPr>
        <w:pStyle w:val="Textoindependiente"/>
        <w:numPr>
          <w:ilvl w:val="0"/>
          <w:numId w:val="14"/>
        </w:numPr>
        <w:tabs>
          <w:tab w:val="left" w:pos="900"/>
        </w:tabs>
        <w:rPr>
          <w:iCs/>
        </w:rPr>
      </w:pPr>
      <w:r w:rsidRPr="00BF0C98">
        <w:rPr>
          <w:iCs/>
        </w:rPr>
        <w:t>Electrodomésticos y Muebles: $33,350.00 (Treinta y tres mil trescientos cincuenta pesos 00/100 M.N.).</w:t>
      </w:r>
    </w:p>
    <w:p w:rsidR="003D73BC" w:rsidRDefault="003D73BC" w:rsidP="003D73BC">
      <w:pPr>
        <w:pStyle w:val="Textoindependiente"/>
        <w:tabs>
          <w:tab w:val="left" w:pos="900"/>
        </w:tabs>
        <w:rPr>
          <w:iCs/>
        </w:rPr>
      </w:pPr>
    </w:p>
    <w:p w:rsidR="003D73BC" w:rsidRPr="00BF0C98" w:rsidRDefault="003D73BC" w:rsidP="003D73BC">
      <w:pPr>
        <w:pStyle w:val="Textoindependiente"/>
        <w:tabs>
          <w:tab w:val="left" w:pos="900"/>
        </w:tabs>
        <w:rPr>
          <w:iCs/>
        </w:rPr>
      </w:pPr>
    </w:p>
    <w:p w:rsidR="003D73BC" w:rsidRDefault="003D73BC" w:rsidP="003D73BC">
      <w:pPr>
        <w:pStyle w:val="Textoindependiente"/>
        <w:numPr>
          <w:ilvl w:val="0"/>
          <w:numId w:val="14"/>
        </w:numPr>
        <w:tabs>
          <w:tab w:val="left" w:pos="900"/>
        </w:tabs>
        <w:rPr>
          <w:iCs/>
        </w:rPr>
      </w:pPr>
      <w:proofErr w:type="spellStart"/>
      <w:r w:rsidRPr="00BF0C98">
        <w:rPr>
          <w:iCs/>
        </w:rPr>
        <w:t>Lap</w:t>
      </w:r>
      <w:proofErr w:type="spellEnd"/>
      <w:r w:rsidRPr="00BF0C98">
        <w:rPr>
          <w:iCs/>
        </w:rPr>
        <w:t xml:space="preserve"> top y Tabletas: $19,234.87 (</w:t>
      </w:r>
      <w:r>
        <w:rPr>
          <w:iCs/>
        </w:rPr>
        <w:t>D</w:t>
      </w:r>
      <w:r w:rsidRPr="00BF0C98">
        <w:rPr>
          <w:iCs/>
        </w:rPr>
        <w:t>iecinueve mil doscientos treinta y cuatro pesos 87/100 M.N.).</w:t>
      </w:r>
    </w:p>
    <w:p w:rsidR="003D73BC" w:rsidRPr="00BF0C98" w:rsidRDefault="003D73BC" w:rsidP="003D73BC">
      <w:pPr>
        <w:pStyle w:val="Textoindependiente"/>
        <w:tabs>
          <w:tab w:val="left" w:pos="900"/>
        </w:tabs>
        <w:rPr>
          <w:iCs/>
        </w:rPr>
      </w:pPr>
      <w:r>
        <w:rPr>
          <w:iCs/>
        </w:rPr>
        <w:t>Todo esto con un costo de $55,605.87 (Cincuenta y cinco mil seiscientos cinco pesos 87/100 M.N.); de los $60,000.00 (Sesenta mil pesos 00/100 M.N.) autorizados por el Consejo de Administración.</w:t>
      </w:r>
    </w:p>
    <w:p w:rsidR="003D73BC" w:rsidRDefault="003D73BC" w:rsidP="003D73BC">
      <w:pPr>
        <w:pStyle w:val="Textoindependiente"/>
        <w:tabs>
          <w:tab w:val="left" w:pos="900"/>
        </w:tabs>
        <w:jc w:val="left"/>
        <w:rPr>
          <w:sz w:val="24"/>
        </w:rPr>
      </w:pPr>
    </w:p>
    <w:p w:rsidR="003D73BC" w:rsidRPr="00EF255F" w:rsidRDefault="003D73BC" w:rsidP="003D73BC">
      <w:pPr>
        <w:pStyle w:val="Textoindependiente"/>
        <w:tabs>
          <w:tab w:val="left" w:pos="900"/>
        </w:tabs>
        <w:rPr>
          <w:b/>
          <w:sz w:val="24"/>
        </w:rPr>
      </w:pPr>
      <w:r w:rsidRPr="00EF255F">
        <w:rPr>
          <w:b/>
          <w:sz w:val="24"/>
        </w:rPr>
        <w:t xml:space="preserve">IX.- FALTA DE RECURSO </w:t>
      </w:r>
      <w:proofErr w:type="spellStart"/>
      <w:r w:rsidRPr="00EF255F">
        <w:rPr>
          <w:b/>
          <w:sz w:val="24"/>
        </w:rPr>
        <w:t>ECONOMICO</w:t>
      </w:r>
      <w:proofErr w:type="spellEnd"/>
      <w:r w:rsidRPr="00EF255F">
        <w:rPr>
          <w:b/>
          <w:sz w:val="24"/>
        </w:rPr>
        <w:t xml:space="preserve"> PARA EL RESTO DEL AÑO 2014.-</w:t>
      </w:r>
    </w:p>
    <w:p w:rsidR="003D73BC" w:rsidRDefault="003D73BC" w:rsidP="003D73BC">
      <w:pPr>
        <w:pStyle w:val="Textoindependiente"/>
        <w:tabs>
          <w:tab w:val="left" w:pos="900"/>
        </w:tabs>
        <w:rPr>
          <w:sz w:val="24"/>
        </w:rPr>
      </w:pPr>
      <w:r>
        <w:rPr>
          <w:sz w:val="24"/>
        </w:rPr>
        <w:t xml:space="preserve">En este punto el Secretario del Consejo El Licenciado Jaime García Escobedo, expone la crisis económica que ya se está viviendo en el Organismo Operador. </w:t>
      </w:r>
    </w:p>
    <w:p w:rsidR="003D73BC" w:rsidRDefault="003D73BC" w:rsidP="003D73BC">
      <w:pPr>
        <w:pStyle w:val="Textoindependiente"/>
        <w:tabs>
          <w:tab w:val="left" w:pos="900"/>
        </w:tabs>
        <w:rPr>
          <w:sz w:val="24"/>
        </w:rPr>
      </w:pPr>
      <w:r>
        <w:rPr>
          <w:sz w:val="24"/>
        </w:rPr>
        <w:t>Por lo que el Licenciado José de Jesús Navarro Cárdenas, Presidente del Consejo opina que debido a esta problemática se realicen cobros, cortes y multas según sea el caso, además de no pagar horas extra al personal, salvo cuando sea una situación de emergencia, e indicó que debido a lo necesario del servicio del agua, y a la importancia de seguir operando se siguiera tomando recurso prestado de la cuenta se Saneamiento, para cubrir pagos de CFE, Nómina, Combustible, y lo que complemente a Gasto Corriente, además de artículos necesarios para el correcto funcionamiento del Organismo. Decisión que es aprobada por unanimidad por el Consejo de Administración. - - - - - - - - - - - - - - - - - - - - - - - - - - - - - - - - - - - - - - -</w:t>
      </w:r>
    </w:p>
    <w:p w:rsidR="003D73BC" w:rsidRPr="00496502" w:rsidRDefault="003D73BC" w:rsidP="003D73BC">
      <w:pPr>
        <w:pStyle w:val="Textoindependiente"/>
        <w:tabs>
          <w:tab w:val="left" w:pos="900"/>
        </w:tabs>
        <w:jc w:val="left"/>
        <w:rPr>
          <w:i/>
          <w:iCs/>
        </w:rPr>
      </w:pPr>
    </w:p>
    <w:p w:rsidR="003D73BC" w:rsidRDefault="003D73BC" w:rsidP="003D73BC">
      <w:pPr>
        <w:pStyle w:val="Textoindependiente"/>
        <w:tabs>
          <w:tab w:val="left" w:pos="900"/>
        </w:tabs>
        <w:jc w:val="left"/>
        <w:rPr>
          <w:b/>
          <w:sz w:val="24"/>
        </w:rPr>
      </w:pPr>
    </w:p>
    <w:p w:rsidR="003D73BC" w:rsidRDefault="003D73BC" w:rsidP="003D73BC">
      <w:pPr>
        <w:pStyle w:val="Textoindependiente"/>
        <w:tabs>
          <w:tab w:val="left" w:pos="900"/>
        </w:tabs>
        <w:rPr>
          <w:b/>
          <w:sz w:val="24"/>
        </w:rPr>
      </w:pPr>
      <w:r>
        <w:rPr>
          <w:b/>
          <w:sz w:val="24"/>
        </w:rPr>
        <w:t>X</w:t>
      </w:r>
      <w:r w:rsidRPr="009F2779">
        <w:rPr>
          <w:b/>
          <w:sz w:val="24"/>
        </w:rPr>
        <w:t xml:space="preserve">.- ASUNTOS VARIOS.- </w:t>
      </w:r>
      <w:r>
        <w:rPr>
          <w:b/>
          <w:sz w:val="24"/>
        </w:rPr>
        <w:t xml:space="preserve">El Secretario del Consejo expone a los </w:t>
      </w:r>
      <w:proofErr w:type="gramStart"/>
      <w:r>
        <w:rPr>
          <w:b/>
          <w:sz w:val="24"/>
        </w:rPr>
        <w:t>presentes  los</w:t>
      </w:r>
      <w:proofErr w:type="gramEnd"/>
      <w:r>
        <w:rPr>
          <w:b/>
          <w:sz w:val="24"/>
        </w:rPr>
        <w:t xml:space="preserve"> siguientes puntos:</w:t>
      </w:r>
    </w:p>
    <w:p w:rsidR="003D73BC" w:rsidRDefault="003D73BC" w:rsidP="003D73BC">
      <w:pPr>
        <w:pStyle w:val="Textoindependiente"/>
        <w:tabs>
          <w:tab w:val="left" w:pos="900"/>
        </w:tabs>
        <w:rPr>
          <w:b/>
          <w:sz w:val="24"/>
        </w:rPr>
      </w:pPr>
    </w:p>
    <w:p w:rsidR="003D73BC" w:rsidRDefault="003D73BC" w:rsidP="003D73BC">
      <w:pPr>
        <w:pStyle w:val="Textoindependiente"/>
        <w:numPr>
          <w:ilvl w:val="0"/>
          <w:numId w:val="15"/>
        </w:numPr>
        <w:tabs>
          <w:tab w:val="left" w:pos="900"/>
        </w:tabs>
        <w:rPr>
          <w:sz w:val="24"/>
        </w:rPr>
      </w:pPr>
      <w:r w:rsidRPr="00481DBC">
        <w:rPr>
          <w:sz w:val="24"/>
        </w:rPr>
        <w:t xml:space="preserve">La C. Graciela Sánchez Muñoz en nombre de la C. Eva Núñez </w:t>
      </w:r>
      <w:proofErr w:type="spellStart"/>
      <w:r w:rsidRPr="00481DBC">
        <w:rPr>
          <w:sz w:val="24"/>
        </w:rPr>
        <w:t>Huízar</w:t>
      </w:r>
      <w:proofErr w:type="spellEnd"/>
      <w:r w:rsidRPr="00481DBC">
        <w:rPr>
          <w:sz w:val="24"/>
        </w:rPr>
        <w:t xml:space="preserve">, quien habita en la finca marcada con el número 48 de la calle independencia colonia centro de esta ciudad, con toma de agua a nombre de Guadalupe </w:t>
      </w:r>
      <w:proofErr w:type="spellStart"/>
      <w:r w:rsidRPr="00481DBC">
        <w:rPr>
          <w:sz w:val="24"/>
        </w:rPr>
        <w:t>Huí</w:t>
      </w:r>
      <w:r>
        <w:rPr>
          <w:sz w:val="24"/>
        </w:rPr>
        <w:t>zar</w:t>
      </w:r>
      <w:proofErr w:type="spellEnd"/>
      <w:r>
        <w:rPr>
          <w:sz w:val="24"/>
        </w:rPr>
        <w:t xml:space="preserve"> con</w:t>
      </w:r>
      <w:r w:rsidRPr="00481DBC">
        <w:rPr>
          <w:sz w:val="24"/>
        </w:rPr>
        <w:t xml:space="preserve"> número de contrato registrado en este organismo 12919 </w:t>
      </w:r>
      <w:proofErr w:type="gramStart"/>
      <w:r w:rsidRPr="00481DBC">
        <w:rPr>
          <w:sz w:val="24"/>
        </w:rPr>
        <w:t>y  adeudo</w:t>
      </w:r>
      <w:proofErr w:type="gramEnd"/>
      <w:r w:rsidRPr="00481DBC">
        <w:rPr>
          <w:sz w:val="24"/>
        </w:rPr>
        <w:t xml:space="preserve"> de $1,172.00 (un mil ciento setenta y dos pesos 00/100 M.N.) al mes de abril de esta anualidad. Solicita la condonación del servicio ya que no cuenta con el recurso para realizar los pagos, además que sufre una enfermedad mental, por lo que el consejo aprueba la condonación</w:t>
      </w:r>
      <w:r>
        <w:rPr>
          <w:sz w:val="24"/>
        </w:rPr>
        <w:t xml:space="preserve"> del servicio, </w:t>
      </w:r>
      <w:r w:rsidRPr="00481DBC">
        <w:rPr>
          <w:sz w:val="24"/>
        </w:rPr>
        <w:t>por la duración de la presente administración.</w:t>
      </w:r>
      <w:r>
        <w:rPr>
          <w:sz w:val="24"/>
        </w:rPr>
        <w:t xml:space="preserve"> - - - - - - - - - - - - - - - </w:t>
      </w:r>
    </w:p>
    <w:p w:rsidR="003D73BC" w:rsidRDefault="003D73BC" w:rsidP="003D73BC">
      <w:pPr>
        <w:pStyle w:val="Textoindependiente"/>
        <w:numPr>
          <w:ilvl w:val="0"/>
          <w:numId w:val="15"/>
        </w:numPr>
        <w:tabs>
          <w:tab w:val="left" w:pos="900"/>
        </w:tabs>
        <w:ind w:hanging="436"/>
        <w:rPr>
          <w:sz w:val="24"/>
        </w:rPr>
      </w:pPr>
      <w:r>
        <w:rPr>
          <w:sz w:val="24"/>
        </w:rPr>
        <w:t xml:space="preserve">Solicitud presentada ante el Organismo de la C. Amelia Márquez Aguilar, la condonación del adeudo de la cuenta 11517 registrada a nombre de Rodolfo de León Sandoval, con domicilio en la calle San Luis Obispo número 10 A. </w:t>
      </w:r>
      <w:r>
        <w:rPr>
          <w:sz w:val="24"/>
        </w:rPr>
        <w:lastRenderedPageBreak/>
        <w:t xml:space="preserve">ya que mediante constancia medica expedida a favor del Rodolfo de León Márquez titular de la toma, justifica que se le realiza tratamiento de hemodiálisis dos veces por semana. Luego de una revisión del caso por parte del Consejo, se determina no se realice condonación, ya que el domicilio de la cuenta registrada no corresponde al domicilio que habita la C. Amelia Márquez Aguilar, por lo que se determina siga igual la cuenta sin generarle movimientos. - - - - - - - - - - - - - - - - - - - - - - - - - - - - - </w:t>
      </w:r>
    </w:p>
    <w:p w:rsidR="003D73BC" w:rsidRDefault="003D73BC" w:rsidP="003D73BC">
      <w:pPr>
        <w:pStyle w:val="Textoindependiente"/>
        <w:numPr>
          <w:ilvl w:val="0"/>
          <w:numId w:val="15"/>
        </w:numPr>
        <w:tabs>
          <w:tab w:val="left" w:pos="900"/>
        </w:tabs>
        <w:rPr>
          <w:sz w:val="24"/>
        </w:rPr>
      </w:pPr>
      <w:r>
        <w:rPr>
          <w:sz w:val="24"/>
        </w:rPr>
        <w:t>Solicitud hecha a este Organismo por parte del maestro Roberto Carlo Ruíz Pérez, de una toma de agua gratuita al módulo de reforestación que se encuentra ubicado en la calle mármol, en el fraccionamiento La Cantera para darle mantenimiento al mismo. De igual manera señala como responsable del área al C. Alfonzo González Gil. Por lo que el consejo comenta la factibilidad de la toma y concluye con autorización de la misma, siempre y cuando se construya una caseta de protección para esta fuente de abastecimiento y sea utilizada única y exclusivamente para el fin solicitado.</w:t>
      </w:r>
    </w:p>
    <w:p w:rsidR="003D73BC" w:rsidRDefault="003D73BC" w:rsidP="003D73BC">
      <w:pPr>
        <w:pStyle w:val="Textoindependiente"/>
        <w:numPr>
          <w:ilvl w:val="0"/>
          <w:numId w:val="15"/>
        </w:numPr>
        <w:tabs>
          <w:tab w:val="left" w:pos="900"/>
        </w:tabs>
        <w:rPr>
          <w:sz w:val="24"/>
        </w:rPr>
      </w:pPr>
      <w:r>
        <w:rPr>
          <w:sz w:val="24"/>
        </w:rPr>
        <w:t xml:space="preserve">El ciudadano Víctor Manuel Campos Magallanes, encargado de la toma registrada con domicilio en la calle del Puente sin número, en la localidad de El Refugio de este municipio, con número de contrato 16100 a nombre de Víctor Manuel Campos Álvarez con adeudo de $6,428.42 (seis mil cuatrocientos veintiocho pesos 42/100 M.N.). Solicita se considere el adeudo ya que dicha toma la solicito el C. José de Jesús González Haro que era arrendador de la propiedad, la hizo a nombre del dueño el cual nunca tuvo conocimiento del dicho contrato. El Licenciado José de Jesús Navarro Cárdenas opinó que se cobre la mitad del adeudo, libre de recargos por morosidad, y de corte. Por lo que el usuario pagaría solamente El 50% del adeudo y la reconexión, misma que es aprobada por unanimidad. </w:t>
      </w:r>
    </w:p>
    <w:p w:rsidR="003D73BC" w:rsidRDefault="003D73BC" w:rsidP="003D73BC">
      <w:pPr>
        <w:pStyle w:val="Textoindependiente"/>
        <w:numPr>
          <w:ilvl w:val="0"/>
          <w:numId w:val="15"/>
        </w:numPr>
        <w:tabs>
          <w:tab w:val="left" w:pos="900"/>
        </w:tabs>
        <w:rPr>
          <w:sz w:val="24"/>
        </w:rPr>
      </w:pPr>
      <w:r>
        <w:rPr>
          <w:sz w:val="24"/>
        </w:rPr>
        <w:t xml:space="preserve">Petición de la C. María Eva Sánchez </w:t>
      </w:r>
      <w:proofErr w:type="spellStart"/>
      <w:r>
        <w:rPr>
          <w:sz w:val="24"/>
        </w:rPr>
        <w:t>Sánchez</w:t>
      </w:r>
      <w:proofErr w:type="spellEnd"/>
      <w:r>
        <w:rPr>
          <w:sz w:val="24"/>
        </w:rPr>
        <w:t xml:space="preserve">, quien solicitó información para conocer el porqué del adeudo en el domicilio en calle </w:t>
      </w:r>
      <w:proofErr w:type="spellStart"/>
      <w:r>
        <w:rPr>
          <w:sz w:val="24"/>
        </w:rPr>
        <w:t>Favio</w:t>
      </w:r>
      <w:proofErr w:type="spellEnd"/>
      <w:r>
        <w:rPr>
          <w:sz w:val="24"/>
        </w:rPr>
        <w:t xml:space="preserve"> Ruíz Ortega No.                                                                                                                                                                                                                                                                                     </w:t>
      </w:r>
    </w:p>
    <w:p w:rsidR="003D73BC" w:rsidRDefault="003D73BC" w:rsidP="003D73BC">
      <w:pPr>
        <w:pStyle w:val="Textoindependiente"/>
        <w:tabs>
          <w:tab w:val="left" w:pos="900"/>
        </w:tabs>
        <w:ind w:left="720"/>
        <w:rPr>
          <w:sz w:val="24"/>
        </w:rPr>
      </w:pPr>
      <w:r>
        <w:rPr>
          <w:sz w:val="24"/>
        </w:rPr>
        <w:t xml:space="preserve">                                                                                                                                                                                                                                                 </w:t>
      </w:r>
    </w:p>
    <w:p w:rsidR="003D73BC" w:rsidRDefault="003D73BC" w:rsidP="003D73BC">
      <w:pPr>
        <w:pStyle w:val="Textoindependiente"/>
        <w:tabs>
          <w:tab w:val="left" w:pos="900"/>
        </w:tabs>
        <w:ind w:left="720"/>
        <w:rPr>
          <w:sz w:val="24"/>
        </w:rPr>
      </w:pPr>
    </w:p>
    <w:p w:rsidR="003D73BC" w:rsidRPr="00481DBC" w:rsidRDefault="003D73BC" w:rsidP="003D73BC">
      <w:pPr>
        <w:pStyle w:val="Textoindependiente"/>
        <w:tabs>
          <w:tab w:val="left" w:pos="900"/>
        </w:tabs>
        <w:ind w:left="720"/>
        <w:rPr>
          <w:sz w:val="24"/>
        </w:rPr>
      </w:pPr>
      <w:r>
        <w:rPr>
          <w:sz w:val="24"/>
        </w:rPr>
        <w:t xml:space="preserve">4, en el fraccionamiento Las Golondrinas, con toma de agua a nombre de </w:t>
      </w:r>
      <w:proofErr w:type="spellStart"/>
      <w:r>
        <w:rPr>
          <w:sz w:val="24"/>
        </w:rPr>
        <w:t>Ricarda</w:t>
      </w:r>
      <w:proofErr w:type="spellEnd"/>
      <w:r>
        <w:rPr>
          <w:sz w:val="24"/>
        </w:rPr>
        <w:t xml:space="preserve"> </w:t>
      </w:r>
      <w:proofErr w:type="spellStart"/>
      <w:r>
        <w:rPr>
          <w:sz w:val="24"/>
        </w:rPr>
        <w:t>Avellany</w:t>
      </w:r>
      <w:proofErr w:type="spellEnd"/>
      <w:r>
        <w:rPr>
          <w:sz w:val="24"/>
        </w:rPr>
        <w:t xml:space="preserve"> López </w:t>
      </w:r>
      <w:proofErr w:type="spellStart"/>
      <w:r>
        <w:rPr>
          <w:sz w:val="24"/>
        </w:rPr>
        <w:t>Haller</w:t>
      </w:r>
      <w:proofErr w:type="spellEnd"/>
      <w:r>
        <w:rPr>
          <w:sz w:val="24"/>
        </w:rPr>
        <w:t>, con el número de contrato 14232 y con adeudo de $21,555.84 (veintiún mil quinientos cincuenta y cinco 84/100 M.N.). Manifiesta que no hay documentación que respalde dicho documento, por lo que se realizó una minuciosa búsqueda del contrato para encontrarlo físicamente lo cual no fue posible porque nunca existió el respaldo del contrato debido a que el domicilio nunca fue habitado, una vez dada a conocer la situación y luego de la deliberación del Consejo de Administración se determinó que se elimine el adeudo y que se realice el contrato correspondiente por la solicitante.</w:t>
      </w:r>
    </w:p>
    <w:p w:rsidR="003D73BC" w:rsidRDefault="003D73BC" w:rsidP="003D73BC">
      <w:pPr>
        <w:pStyle w:val="Textoindependiente"/>
        <w:tabs>
          <w:tab w:val="left" w:pos="900"/>
        </w:tabs>
        <w:jc w:val="left"/>
        <w:rPr>
          <w:b/>
          <w:sz w:val="24"/>
        </w:rPr>
      </w:pPr>
    </w:p>
    <w:p w:rsidR="003D73BC" w:rsidRDefault="003D73BC" w:rsidP="003D73BC">
      <w:pPr>
        <w:pStyle w:val="Textoindependiente"/>
        <w:tabs>
          <w:tab w:val="left" w:pos="900"/>
        </w:tabs>
        <w:jc w:val="left"/>
        <w:rPr>
          <w:b/>
          <w:sz w:val="24"/>
        </w:rPr>
      </w:pPr>
    </w:p>
    <w:p w:rsidR="003D73BC" w:rsidRDefault="003D73BC" w:rsidP="003D73BC">
      <w:pPr>
        <w:pStyle w:val="Textoindependiente"/>
        <w:tabs>
          <w:tab w:val="left" w:pos="900"/>
        </w:tabs>
        <w:rPr>
          <w:sz w:val="24"/>
        </w:rPr>
      </w:pPr>
    </w:p>
    <w:p w:rsidR="003D73BC" w:rsidRPr="00FE4CE1" w:rsidRDefault="003D73BC" w:rsidP="003D73BC">
      <w:pPr>
        <w:pStyle w:val="Textoindependiente"/>
        <w:rPr>
          <w:sz w:val="24"/>
        </w:rPr>
      </w:pPr>
      <w:r w:rsidRPr="001508B7">
        <w:rPr>
          <w:b/>
          <w:sz w:val="24"/>
        </w:rPr>
        <w:t>XIII.- CLAUSURA DE LA SESIÓN.-</w:t>
      </w:r>
      <w:r w:rsidRPr="001508B7">
        <w:rPr>
          <w:sz w:val="24"/>
        </w:rPr>
        <w:t xml:space="preserve"> Agotado el Orden del Día y desahogados todos los asuntos propuestos para esta Sesión, se procede a la clausura siendo las 22:15 horas de la fecha de inicio, levantando la presente acta para constancia y </w:t>
      </w:r>
      <w:r w:rsidRPr="001508B7">
        <w:rPr>
          <w:sz w:val="24"/>
        </w:rPr>
        <w:lastRenderedPageBreak/>
        <w:t xml:space="preserve">cumplimiento, firmando al calce los que en ella intervinieron. - - - - - - - - - - - - - - - - - - - - - - - - - - - - - - - - - - - - - - - - - - - - - - - - - - - - - - - - - </w:t>
      </w:r>
    </w:p>
    <w:p w:rsidR="003D73BC" w:rsidRPr="00BB0EB3" w:rsidRDefault="003D73BC" w:rsidP="003D73BC">
      <w:pPr>
        <w:tabs>
          <w:tab w:val="left" w:pos="6399"/>
        </w:tabs>
        <w:jc w:val="right"/>
        <w:rPr>
          <w:b w:val="0"/>
          <w:bCs w:val="0"/>
          <w:sz w:val="20"/>
          <w:szCs w:val="24"/>
        </w:rPr>
      </w:pPr>
      <w:r w:rsidRPr="00BB0EB3">
        <w:rPr>
          <w:b w:val="0"/>
          <w:bCs w:val="0"/>
          <w:sz w:val="22"/>
          <w:szCs w:val="24"/>
        </w:rPr>
        <w:tab/>
      </w:r>
      <w:r w:rsidRPr="00BB0EB3">
        <w:rPr>
          <w:b w:val="0"/>
          <w:bCs w:val="0"/>
          <w:sz w:val="20"/>
          <w:szCs w:val="24"/>
        </w:rPr>
        <w:t>DOY FE.</w:t>
      </w:r>
    </w:p>
    <w:p w:rsidR="003D73BC" w:rsidRPr="00BB0EB3" w:rsidRDefault="003D73BC" w:rsidP="003D73BC">
      <w:pPr>
        <w:jc w:val="right"/>
        <w:rPr>
          <w:b w:val="0"/>
          <w:bCs w:val="0"/>
          <w:sz w:val="20"/>
          <w:szCs w:val="24"/>
        </w:rPr>
      </w:pPr>
    </w:p>
    <w:p w:rsidR="003D73BC" w:rsidRPr="00BB0EB3" w:rsidRDefault="003D73BC" w:rsidP="003D73BC">
      <w:pPr>
        <w:jc w:val="right"/>
        <w:rPr>
          <w:b w:val="0"/>
          <w:bCs w:val="0"/>
          <w:sz w:val="18"/>
          <w:szCs w:val="22"/>
        </w:rPr>
      </w:pPr>
    </w:p>
    <w:tbl>
      <w:tblPr>
        <w:tblW w:w="0" w:type="auto"/>
        <w:tblLook w:val="04A0" w:firstRow="1" w:lastRow="0" w:firstColumn="1" w:lastColumn="0" w:noHBand="0" w:noVBand="1"/>
      </w:tblPr>
      <w:tblGrid>
        <w:gridCol w:w="4226"/>
        <w:gridCol w:w="4612"/>
      </w:tblGrid>
      <w:tr w:rsidR="003D73BC" w:rsidRPr="000C204E" w:rsidTr="00D108AF">
        <w:tc>
          <w:tcPr>
            <w:tcW w:w="5173" w:type="dxa"/>
          </w:tcPr>
          <w:p w:rsidR="003D73BC" w:rsidRPr="000C204E" w:rsidRDefault="003D73BC" w:rsidP="00D108AF">
            <w:pPr>
              <w:ind w:right="-138"/>
              <w:rPr>
                <w:b w:val="0"/>
                <w:szCs w:val="22"/>
                <w:lang w:val="es-ES"/>
              </w:rPr>
            </w:pPr>
            <w:r>
              <w:rPr>
                <w:b w:val="0"/>
                <w:szCs w:val="22"/>
                <w:lang w:val="es-ES"/>
              </w:rPr>
              <w:t xml:space="preserve">Lic. José de Jesús Navarro </w:t>
            </w:r>
            <w:r w:rsidRPr="000C204E">
              <w:rPr>
                <w:b w:val="0"/>
                <w:szCs w:val="22"/>
                <w:lang w:val="es-ES"/>
              </w:rPr>
              <w:t>Cárdenas</w:t>
            </w:r>
          </w:p>
          <w:p w:rsidR="003D73BC" w:rsidRPr="000C204E" w:rsidRDefault="003D73BC" w:rsidP="00D108AF">
            <w:pPr>
              <w:rPr>
                <w:b w:val="0"/>
                <w:bCs w:val="0"/>
                <w:szCs w:val="22"/>
              </w:rPr>
            </w:pPr>
            <w:r w:rsidRPr="000C204E">
              <w:rPr>
                <w:b w:val="0"/>
                <w:szCs w:val="22"/>
                <w:lang w:val="es-ES"/>
              </w:rPr>
              <w:t xml:space="preserve">        Presidente del Consejo</w:t>
            </w:r>
          </w:p>
        </w:tc>
        <w:tc>
          <w:tcPr>
            <w:tcW w:w="5173" w:type="dxa"/>
          </w:tcPr>
          <w:p w:rsidR="003D73BC" w:rsidRPr="000C204E" w:rsidRDefault="003D73BC" w:rsidP="00D108AF">
            <w:pPr>
              <w:tabs>
                <w:tab w:val="center" w:pos="2240"/>
                <w:tab w:val="right" w:pos="4481"/>
              </w:tabs>
              <w:rPr>
                <w:b w:val="0"/>
                <w:szCs w:val="22"/>
                <w:lang w:val="es-ES"/>
              </w:rPr>
            </w:pPr>
            <w:r w:rsidRPr="000C204E">
              <w:rPr>
                <w:b w:val="0"/>
                <w:szCs w:val="22"/>
                <w:lang w:val="es-ES"/>
              </w:rPr>
              <w:tab/>
            </w:r>
            <w:proofErr w:type="spellStart"/>
            <w:r w:rsidRPr="000C204E">
              <w:rPr>
                <w:b w:val="0"/>
                <w:szCs w:val="22"/>
                <w:lang w:val="es-ES"/>
              </w:rPr>
              <w:t>L.A</w:t>
            </w:r>
            <w:proofErr w:type="spellEnd"/>
            <w:r w:rsidRPr="000C204E">
              <w:rPr>
                <w:b w:val="0"/>
                <w:szCs w:val="22"/>
                <w:lang w:val="es-ES"/>
              </w:rPr>
              <w:t xml:space="preserve">. Jaime García Escobedo </w:t>
            </w:r>
            <w:r w:rsidRPr="000C204E">
              <w:rPr>
                <w:b w:val="0"/>
                <w:szCs w:val="22"/>
                <w:lang w:val="es-ES"/>
              </w:rPr>
              <w:tab/>
            </w:r>
          </w:p>
          <w:p w:rsidR="003D73BC" w:rsidRPr="000C204E" w:rsidRDefault="003D73BC" w:rsidP="00D108AF">
            <w:pPr>
              <w:tabs>
                <w:tab w:val="center" w:pos="2154"/>
                <w:tab w:val="right" w:pos="4308"/>
              </w:tabs>
              <w:rPr>
                <w:b w:val="0"/>
                <w:szCs w:val="22"/>
                <w:lang w:val="es-ES"/>
              </w:rPr>
            </w:pPr>
            <w:r w:rsidRPr="000C204E">
              <w:rPr>
                <w:b w:val="0"/>
                <w:szCs w:val="22"/>
                <w:lang w:val="es-ES"/>
              </w:rPr>
              <w:tab/>
              <w:t>Secretario</w:t>
            </w:r>
            <w:r w:rsidRPr="000C204E">
              <w:rPr>
                <w:b w:val="0"/>
                <w:szCs w:val="22"/>
                <w:lang w:val="es-ES"/>
              </w:rPr>
              <w:tab/>
            </w:r>
          </w:p>
        </w:tc>
      </w:tr>
    </w:tbl>
    <w:p w:rsidR="003D73BC" w:rsidRPr="00BB0EB3" w:rsidRDefault="003D73BC" w:rsidP="003D73BC">
      <w:pPr>
        <w:jc w:val="both"/>
        <w:rPr>
          <w:b w:val="0"/>
          <w:sz w:val="18"/>
          <w:szCs w:val="22"/>
          <w:lang w:val="es-ES"/>
        </w:rPr>
      </w:pPr>
    </w:p>
    <w:p w:rsidR="003D73BC" w:rsidRDefault="003D73BC" w:rsidP="003D73BC">
      <w:pPr>
        <w:jc w:val="center"/>
        <w:rPr>
          <w:b w:val="0"/>
          <w:sz w:val="18"/>
          <w:szCs w:val="22"/>
          <w:lang w:val="es-ES"/>
        </w:rPr>
      </w:pPr>
    </w:p>
    <w:p w:rsidR="003D73BC" w:rsidRPr="00BB0EB3" w:rsidRDefault="003D73BC" w:rsidP="003D73BC">
      <w:pPr>
        <w:jc w:val="center"/>
        <w:rPr>
          <w:b w:val="0"/>
          <w:sz w:val="18"/>
          <w:szCs w:val="22"/>
          <w:lang w:val="es-ES"/>
        </w:rPr>
      </w:pPr>
    </w:p>
    <w:p w:rsidR="003D73BC" w:rsidRPr="001508B7" w:rsidRDefault="003D73BC" w:rsidP="003D73BC">
      <w:pPr>
        <w:jc w:val="center"/>
        <w:rPr>
          <w:b w:val="0"/>
          <w:sz w:val="22"/>
          <w:szCs w:val="22"/>
          <w:lang w:val="es-ES"/>
        </w:rPr>
      </w:pPr>
      <w:r>
        <w:rPr>
          <w:b w:val="0"/>
          <w:sz w:val="22"/>
          <w:szCs w:val="22"/>
          <w:lang w:val="es-ES"/>
        </w:rPr>
        <w:t xml:space="preserve">C. </w:t>
      </w:r>
      <w:r w:rsidRPr="00263F15">
        <w:rPr>
          <w:b w:val="0"/>
          <w:bCs w:val="0"/>
          <w:color w:val="000000"/>
          <w:szCs w:val="24"/>
          <w:lang w:val="es-ES"/>
        </w:rPr>
        <w:t>Juan Ignacio Álvarez Pérez</w:t>
      </w:r>
    </w:p>
    <w:p w:rsidR="003D73BC" w:rsidRPr="001508B7" w:rsidRDefault="003D73BC" w:rsidP="003D73BC">
      <w:pPr>
        <w:jc w:val="center"/>
        <w:rPr>
          <w:b w:val="0"/>
          <w:sz w:val="22"/>
          <w:szCs w:val="22"/>
          <w:lang w:val="es-ES"/>
        </w:rPr>
      </w:pPr>
      <w:r w:rsidRPr="001508B7">
        <w:rPr>
          <w:b w:val="0"/>
          <w:sz w:val="22"/>
          <w:szCs w:val="22"/>
          <w:lang w:val="es-ES"/>
        </w:rPr>
        <w:t>Comisario del Consejo</w:t>
      </w:r>
    </w:p>
    <w:p w:rsidR="003D73BC" w:rsidRPr="001508B7" w:rsidRDefault="003D73BC" w:rsidP="003D73BC">
      <w:pPr>
        <w:jc w:val="both"/>
        <w:rPr>
          <w:b w:val="0"/>
          <w:sz w:val="22"/>
          <w:szCs w:val="22"/>
          <w:lang w:val="es-ES"/>
        </w:rPr>
      </w:pPr>
    </w:p>
    <w:p w:rsidR="003D73BC" w:rsidRDefault="003D73BC" w:rsidP="003D73BC">
      <w:pPr>
        <w:jc w:val="center"/>
        <w:rPr>
          <w:sz w:val="22"/>
          <w:szCs w:val="22"/>
          <w:lang w:val="es-ES"/>
        </w:rPr>
      </w:pPr>
    </w:p>
    <w:p w:rsidR="003D73BC" w:rsidRDefault="003D73BC" w:rsidP="003D73BC">
      <w:pPr>
        <w:jc w:val="center"/>
        <w:rPr>
          <w:sz w:val="22"/>
          <w:szCs w:val="22"/>
          <w:lang w:val="es-ES"/>
        </w:rPr>
      </w:pPr>
    </w:p>
    <w:p w:rsidR="003D73BC" w:rsidRDefault="003D73BC" w:rsidP="003D73BC">
      <w:pPr>
        <w:jc w:val="center"/>
        <w:rPr>
          <w:sz w:val="22"/>
          <w:szCs w:val="22"/>
          <w:lang w:val="es-ES"/>
        </w:rPr>
      </w:pPr>
      <w:r w:rsidRPr="001508B7">
        <w:rPr>
          <w:sz w:val="22"/>
          <w:szCs w:val="22"/>
          <w:lang w:val="es-ES"/>
        </w:rPr>
        <w:t>VOCALES</w:t>
      </w:r>
    </w:p>
    <w:p w:rsidR="003D73BC" w:rsidRDefault="003D73BC" w:rsidP="003D73BC">
      <w:pPr>
        <w:jc w:val="center"/>
        <w:rPr>
          <w:sz w:val="22"/>
          <w:szCs w:val="22"/>
          <w:lang w:val="es-ES"/>
        </w:rPr>
      </w:pPr>
    </w:p>
    <w:p w:rsidR="003D73BC" w:rsidRDefault="003D73BC" w:rsidP="003D73BC">
      <w:pPr>
        <w:jc w:val="center"/>
        <w:rPr>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3D73BC" w:rsidRPr="000C204E" w:rsidTr="00D108AF">
        <w:trPr>
          <w:trHeight w:val="1480"/>
        </w:trPr>
        <w:tc>
          <w:tcPr>
            <w:tcW w:w="4265" w:type="dxa"/>
          </w:tcPr>
          <w:p w:rsidR="003D73BC" w:rsidRPr="000C204E" w:rsidRDefault="003D73BC" w:rsidP="00D108AF">
            <w:pPr>
              <w:tabs>
                <w:tab w:val="left" w:pos="413"/>
              </w:tabs>
              <w:jc w:val="center"/>
              <w:rPr>
                <w:b w:val="0"/>
                <w:noProof/>
                <w:szCs w:val="24"/>
                <w:lang w:eastAsia="en-US"/>
              </w:rPr>
            </w:pPr>
            <w:r w:rsidRPr="000C204E">
              <w:rPr>
                <w:b w:val="0"/>
                <w:noProof/>
                <w:szCs w:val="24"/>
                <w:lang w:eastAsia="en-US"/>
              </w:rPr>
              <w:t xml:space="preserve">C. </w:t>
            </w:r>
            <w:r w:rsidRPr="000C204E">
              <w:rPr>
                <w:b w:val="0"/>
                <w:bCs w:val="0"/>
                <w:color w:val="000000"/>
                <w:szCs w:val="24"/>
              </w:rPr>
              <w:t xml:space="preserve">Ma. del Carmen Vázquez </w:t>
            </w:r>
            <w:proofErr w:type="spellStart"/>
            <w:r w:rsidRPr="000C204E">
              <w:rPr>
                <w:b w:val="0"/>
                <w:bCs w:val="0"/>
                <w:color w:val="000000"/>
                <w:szCs w:val="24"/>
              </w:rPr>
              <w:t>Felgueres</w:t>
            </w:r>
            <w:proofErr w:type="spellEnd"/>
          </w:p>
          <w:p w:rsidR="003D73BC" w:rsidRPr="000C204E" w:rsidRDefault="003D73BC" w:rsidP="00D108AF">
            <w:pPr>
              <w:tabs>
                <w:tab w:val="left" w:pos="413"/>
              </w:tabs>
              <w:jc w:val="center"/>
              <w:rPr>
                <w:b w:val="0"/>
                <w:noProof/>
                <w:szCs w:val="24"/>
                <w:lang w:eastAsia="en-US"/>
              </w:rPr>
            </w:pPr>
            <w:r w:rsidRPr="000C204E">
              <w:rPr>
                <w:b w:val="0"/>
                <w:noProof/>
                <w:szCs w:val="24"/>
                <w:lang w:eastAsia="en-US"/>
              </w:rPr>
              <w:t>Vocal</w:t>
            </w:r>
          </w:p>
        </w:tc>
        <w:tc>
          <w:tcPr>
            <w:tcW w:w="4260" w:type="dxa"/>
          </w:tcPr>
          <w:p w:rsidR="003D73BC" w:rsidRPr="000C204E" w:rsidRDefault="003D73BC" w:rsidP="00D108AF">
            <w:pPr>
              <w:jc w:val="center"/>
              <w:rPr>
                <w:b w:val="0"/>
                <w:szCs w:val="24"/>
              </w:rPr>
            </w:pPr>
            <w:r w:rsidRPr="000C204E">
              <w:rPr>
                <w:b w:val="0"/>
                <w:szCs w:val="24"/>
              </w:rPr>
              <w:t>Ing. Simón Navarro Núñez</w:t>
            </w:r>
          </w:p>
          <w:p w:rsidR="003D73BC" w:rsidRPr="000C204E" w:rsidRDefault="003D73BC" w:rsidP="00D108AF">
            <w:pPr>
              <w:jc w:val="center"/>
              <w:rPr>
                <w:b w:val="0"/>
                <w:noProof/>
                <w:szCs w:val="24"/>
                <w:lang w:eastAsia="en-US"/>
              </w:rPr>
            </w:pPr>
            <w:r w:rsidRPr="000C204E">
              <w:rPr>
                <w:b w:val="0"/>
                <w:szCs w:val="24"/>
              </w:rPr>
              <w:t>Vocal</w:t>
            </w:r>
          </w:p>
        </w:tc>
      </w:tr>
      <w:tr w:rsidR="003D73BC" w:rsidRPr="000C204E" w:rsidTr="00D108AF">
        <w:trPr>
          <w:trHeight w:val="1617"/>
        </w:trPr>
        <w:tc>
          <w:tcPr>
            <w:tcW w:w="4265" w:type="dxa"/>
          </w:tcPr>
          <w:p w:rsidR="003D73BC" w:rsidRPr="000C204E" w:rsidRDefault="003D73BC" w:rsidP="00D108AF">
            <w:pPr>
              <w:jc w:val="center"/>
              <w:rPr>
                <w:b w:val="0"/>
                <w:szCs w:val="24"/>
              </w:rPr>
            </w:pPr>
            <w:r w:rsidRPr="000C204E">
              <w:rPr>
                <w:b w:val="0"/>
                <w:szCs w:val="24"/>
              </w:rPr>
              <w:t>C. Juan Manuel Murillo Vega</w:t>
            </w:r>
          </w:p>
          <w:p w:rsidR="003D73BC" w:rsidRPr="000C204E" w:rsidRDefault="003D73BC" w:rsidP="00D108AF">
            <w:pPr>
              <w:jc w:val="center"/>
              <w:rPr>
                <w:b w:val="0"/>
                <w:szCs w:val="24"/>
              </w:rPr>
            </w:pPr>
            <w:r w:rsidRPr="000C204E">
              <w:rPr>
                <w:b w:val="0"/>
                <w:szCs w:val="24"/>
              </w:rPr>
              <w:t>Vocal</w:t>
            </w:r>
          </w:p>
        </w:tc>
        <w:tc>
          <w:tcPr>
            <w:tcW w:w="4260" w:type="dxa"/>
          </w:tcPr>
          <w:p w:rsidR="003D73BC" w:rsidRPr="000C204E" w:rsidRDefault="003D73BC" w:rsidP="00D108AF">
            <w:pPr>
              <w:jc w:val="center"/>
              <w:rPr>
                <w:b w:val="0"/>
                <w:szCs w:val="24"/>
              </w:rPr>
            </w:pPr>
            <w:r w:rsidRPr="000C204E">
              <w:rPr>
                <w:b w:val="0"/>
                <w:szCs w:val="24"/>
              </w:rPr>
              <w:t>Lic. José Luis Pinedo Vázquez</w:t>
            </w:r>
          </w:p>
          <w:p w:rsidR="003D73BC" w:rsidRPr="000C204E" w:rsidRDefault="003D73BC" w:rsidP="00D108AF">
            <w:pPr>
              <w:jc w:val="center"/>
              <w:rPr>
                <w:b w:val="0"/>
                <w:noProof/>
                <w:szCs w:val="24"/>
                <w:lang w:eastAsia="en-US"/>
              </w:rPr>
            </w:pPr>
            <w:r w:rsidRPr="000C204E">
              <w:rPr>
                <w:b w:val="0"/>
                <w:szCs w:val="24"/>
              </w:rPr>
              <w:t>Vocal</w:t>
            </w:r>
          </w:p>
        </w:tc>
      </w:tr>
      <w:tr w:rsidR="003D73BC" w:rsidRPr="000C204E" w:rsidTr="00D108AF">
        <w:trPr>
          <w:trHeight w:val="1452"/>
        </w:trPr>
        <w:tc>
          <w:tcPr>
            <w:tcW w:w="4265" w:type="dxa"/>
          </w:tcPr>
          <w:p w:rsidR="003D73BC" w:rsidRPr="000C204E" w:rsidRDefault="003D73BC" w:rsidP="00D108AF">
            <w:pPr>
              <w:jc w:val="center"/>
              <w:rPr>
                <w:b w:val="0"/>
                <w:szCs w:val="24"/>
              </w:rPr>
            </w:pPr>
            <w:r w:rsidRPr="000C204E">
              <w:rPr>
                <w:b w:val="0"/>
                <w:szCs w:val="24"/>
              </w:rPr>
              <w:t>Ing. Miguel Antonio Sandoval Rodríguez</w:t>
            </w:r>
          </w:p>
          <w:p w:rsidR="003D73BC" w:rsidRPr="000C204E" w:rsidRDefault="003D73BC" w:rsidP="00D108AF">
            <w:pPr>
              <w:jc w:val="center"/>
              <w:rPr>
                <w:b w:val="0"/>
                <w:szCs w:val="24"/>
              </w:rPr>
            </w:pPr>
            <w:r w:rsidRPr="000C204E">
              <w:rPr>
                <w:b w:val="0"/>
                <w:szCs w:val="24"/>
              </w:rPr>
              <w:t>Vocal</w:t>
            </w:r>
          </w:p>
        </w:tc>
        <w:tc>
          <w:tcPr>
            <w:tcW w:w="4260" w:type="dxa"/>
          </w:tcPr>
          <w:p w:rsidR="003D73BC" w:rsidRPr="000C204E" w:rsidRDefault="003D73BC" w:rsidP="00D108AF">
            <w:pPr>
              <w:tabs>
                <w:tab w:val="left" w:pos="3469"/>
              </w:tabs>
              <w:jc w:val="center"/>
              <w:rPr>
                <w:b w:val="0"/>
                <w:szCs w:val="24"/>
              </w:rPr>
            </w:pPr>
            <w:r w:rsidRPr="000C204E">
              <w:rPr>
                <w:b w:val="0"/>
                <w:szCs w:val="24"/>
              </w:rPr>
              <w:t>Lic. Maricela Meza Guardado</w:t>
            </w:r>
          </w:p>
          <w:p w:rsidR="003D73BC" w:rsidRPr="000C204E" w:rsidRDefault="003D73BC" w:rsidP="00D108AF">
            <w:pPr>
              <w:tabs>
                <w:tab w:val="left" w:pos="3469"/>
              </w:tabs>
              <w:jc w:val="center"/>
              <w:rPr>
                <w:szCs w:val="24"/>
              </w:rPr>
            </w:pPr>
            <w:r w:rsidRPr="000C204E">
              <w:rPr>
                <w:b w:val="0"/>
                <w:szCs w:val="24"/>
              </w:rPr>
              <w:t>Vocal</w:t>
            </w:r>
          </w:p>
        </w:tc>
      </w:tr>
      <w:tr w:rsidR="003D73BC" w:rsidRPr="000C204E" w:rsidTr="00D108AF">
        <w:trPr>
          <w:trHeight w:val="87"/>
        </w:trPr>
        <w:tc>
          <w:tcPr>
            <w:tcW w:w="4265" w:type="dxa"/>
          </w:tcPr>
          <w:p w:rsidR="003D73BC" w:rsidRPr="000C204E" w:rsidRDefault="003D73BC" w:rsidP="00D108AF">
            <w:pPr>
              <w:jc w:val="center"/>
              <w:rPr>
                <w:b w:val="0"/>
                <w:szCs w:val="24"/>
              </w:rPr>
            </w:pPr>
          </w:p>
        </w:tc>
        <w:tc>
          <w:tcPr>
            <w:tcW w:w="4260" w:type="dxa"/>
          </w:tcPr>
          <w:p w:rsidR="003D73BC" w:rsidRPr="000C204E" w:rsidRDefault="003D73BC" w:rsidP="00D108AF">
            <w:pPr>
              <w:jc w:val="center"/>
              <w:rPr>
                <w:b w:val="0"/>
                <w:szCs w:val="24"/>
              </w:rPr>
            </w:pPr>
          </w:p>
        </w:tc>
      </w:tr>
      <w:tr w:rsidR="003D73BC" w:rsidRPr="000C204E" w:rsidTr="00D108AF">
        <w:trPr>
          <w:trHeight w:val="1224"/>
        </w:trPr>
        <w:tc>
          <w:tcPr>
            <w:tcW w:w="4265" w:type="dxa"/>
          </w:tcPr>
          <w:p w:rsidR="003D73BC" w:rsidRPr="000C204E" w:rsidRDefault="003D73BC" w:rsidP="00D108AF">
            <w:pPr>
              <w:tabs>
                <w:tab w:val="left" w:pos="413"/>
              </w:tabs>
              <w:jc w:val="center"/>
              <w:rPr>
                <w:b w:val="0"/>
                <w:noProof/>
                <w:szCs w:val="24"/>
                <w:lang w:eastAsia="en-US"/>
              </w:rPr>
            </w:pPr>
            <w:r w:rsidRPr="000C204E">
              <w:rPr>
                <w:b w:val="0"/>
                <w:noProof/>
                <w:szCs w:val="24"/>
                <w:lang w:eastAsia="en-US"/>
              </w:rPr>
              <w:t>Profr. José Navarro Salazarar</w:t>
            </w:r>
          </w:p>
          <w:p w:rsidR="003D73BC" w:rsidRPr="000C204E" w:rsidRDefault="003D73BC" w:rsidP="00D108AF">
            <w:pPr>
              <w:tabs>
                <w:tab w:val="left" w:pos="413"/>
              </w:tabs>
              <w:jc w:val="center"/>
              <w:rPr>
                <w:b w:val="0"/>
                <w:noProof/>
                <w:szCs w:val="24"/>
                <w:lang w:eastAsia="en-US"/>
              </w:rPr>
            </w:pPr>
            <w:r w:rsidRPr="000C204E">
              <w:rPr>
                <w:b w:val="0"/>
                <w:noProof/>
                <w:szCs w:val="24"/>
                <w:lang w:eastAsia="en-US"/>
              </w:rPr>
              <w:t>Vocal</w:t>
            </w:r>
          </w:p>
          <w:p w:rsidR="003D73BC" w:rsidRPr="000C204E" w:rsidRDefault="003D73BC" w:rsidP="00D108AF">
            <w:pPr>
              <w:tabs>
                <w:tab w:val="left" w:pos="413"/>
              </w:tabs>
              <w:jc w:val="center"/>
              <w:rPr>
                <w:b w:val="0"/>
                <w:noProof/>
                <w:szCs w:val="24"/>
                <w:lang w:eastAsia="en-US"/>
              </w:rPr>
            </w:pPr>
          </w:p>
          <w:p w:rsidR="003D73BC" w:rsidRPr="000C204E" w:rsidRDefault="003D73BC" w:rsidP="00D108AF">
            <w:pPr>
              <w:tabs>
                <w:tab w:val="left" w:pos="413"/>
              </w:tabs>
              <w:jc w:val="center"/>
              <w:rPr>
                <w:b w:val="0"/>
                <w:noProof/>
                <w:szCs w:val="24"/>
                <w:lang w:eastAsia="en-US"/>
              </w:rPr>
            </w:pPr>
          </w:p>
          <w:p w:rsidR="003D73BC" w:rsidRPr="000C204E" w:rsidRDefault="003D73BC" w:rsidP="00D108AF">
            <w:pPr>
              <w:tabs>
                <w:tab w:val="left" w:pos="413"/>
              </w:tabs>
              <w:jc w:val="center"/>
              <w:rPr>
                <w:b w:val="0"/>
                <w:noProof/>
                <w:szCs w:val="24"/>
                <w:lang w:eastAsia="en-US"/>
              </w:rPr>
            </w:pPr>
            <w:r w:rsidRPr="000C204E">
              <w:rPr>
                <w:b w:val="0"/>
                <w:noProof/>
                <w:szCs w:val="24"/>
                <w:lang w:eastAsia="en-US"/>
              </w:rPr>
              <w:t xml:space="preserve">L.A. Ángel Israel Muñoz Herrerra  </w:t>
            </w:r>
          </w:p>
          <w:p w:rsidR="003D73BC" w:rsidRPr="000C204E" w:rsidRDefault="003D73BC" w:rsidP="00D108AF">
            <w:pPr>
              <w:tabs>
                <w:tab w:val="left" w:pos="413"/>
              </w:tabs>
              <w:jc w:val="center"/>
              <w:rPr>
                <w:b w:val="0"/>
                <w:noProof/>
                <w:szCs w:val="24"/>
                <w:lang w:eastAsia="en-US"/>
              </w:rPr>
            </w:pPr>
            <w:r w:rsidRPr="000C204E">
              <w:rPr>
                <w:b w:val="0"/>
                <w:noProof/>
                <w:szCs w:val="24"/>
                <w:lang w:eastAsia="en-US"/>
              </w:rPr>
              <w:t xml:space="preserve">Vocal                                               </w:t>
            </w:r>
          </w:p>
          <w:p w:rsidR="003D73BC" w:rsidRPr="000C204E" w:rsidRDefault="003D73BC" w:rsidP="00D108AF">
            <w:pPr>
              <w:tabs>
                <w:tab w:val="left" w:pos="413"/>
              </w:tabs>
              <w:jc w:val="center"/>
              <w:rPr>
                <w:b w:val="0"/>
                <w:noProof/>
                <w:szCs w:val="24"/>
                <w:lang w:eastAsia="en-US"/>
              </w:rPr>
            </w:pPr>
          </w:p>
        </w:tc>
        <w:tc>
          <w:tcPr>
            <w:tcW w:w="4260" w:type="dxa"/>
          </w:tcPr>
          <w:p w:rsidR="003D73BC" w:rsidRPr="000C204E" w:rsidRDefault="003D73BC" w:rsidP="00D108AF">
            <w:pPr>
              <w:tabs>
                <w:tab w:val="left" w:pos="413"/>
              </w:tabs>
              <w:jc w:val="center"/>
              <w:rPr>
                <w:b w:val="0"/>
                <w:noProof/>
                <w:szCs w:val="24"/>
                <w:lang w:eastAsia="en-US"/>
              </w:rPr>
            </w:pPr>
            <w:r w:rsidRPr="000C204E">
              <w:rPr>
                <w:b w:val="0"/>
                <w:noProof/>
                <w:szCs w:val="24"/>
                <w:lang w:eastAsia="en-US"/>
              </w:rPr>
              <w:t>C. Carlos Alberto Martínez Durán</w:t>
            </w:r>
          </w:p>
          <w:p w:rsidR="003D73BC" w:rsidRPr="000C204E" w:rsidRDefault="003D73BC" w:rsidP="00D108AF">
            <w:pPr>
              <w:jc w:val="center"/>
              <w:rPr>
                <w:b w:val="0"/>
                <w:szCs w:val="24"/>
              </w:rPr>
            </w:pPr>
            <w:r w:rsidRPr="000C204E">
              <w:rPr>
                <w:b w:val="0"/>
                <w:noProof/>
                <w:szCs w:val="24"/>
                <w:lang w:eastAsia="en-US"/>
              </w:rPr>
              <w:t>Vocal</w:t>
            </w:r>
          </w:p>
          <w:p w:rsidR="003D73BC" w:rsidRPr="000C204E" w:rsidRDefault="003D73BC" w:rsidP="00D108AF">
            <w:pPr>
              <w:rPr>
                <w:b w:val="0"/>
                <w:szCs w:val="24"/>
              </w:rPr>
            </w:pPr>
          </w:p>
          <w:p w:rsidR="003D73BC" w:rsidRPr="000C204E" w:rsidRDefault="003D73BC" w:rsidP="00D108AF">
            <w:pPr>
              <w:rPr>
                <w:b w:val="0"/>
                <w:szCs w:val="24"/>
              </w:rPr>
            </w:pPr>
          </w:p>
          <w:p w:rsidR="003D73BC" w:rsidRPr="000C204E" w:rsidRDefault="003D73BC" w:rsidP="00D108AF">
            <w:pPr>
              <w:tabs>
                <w:tab w:val="left" w:pos="1125"/>
              </w:tabs>
              <w:rPr>
                <w:b w:val="0"/>
                <w:szCs w:val="24"/>
              </w:rPr>
            </w:pPr>
            <w:r w:rsidRPr="000C204E">
              <w:rPr>
                <w:b w:val="0"/>
                <w:szCs w:val="24"/>
              </w:rPr>
              <w:t xml:space="preserve">        Ing. Víctor Álvarez de la Torre</w:t>
            </w:r>
          </w:p>
          <w:p w:rsidR="003D73BC" w:rsidRPr="000C204E" w:rsidRDefault="003D73BC" w:rsidP="00D108AF">
            <w:pPr>
              <w:jc w:val="center"/>
              <w:rPr>
                <w:b w:val="0"/>
                <w:szCs w:val="24"/>
              </w:rPr>
            </w:pPr>
            <w:r w:rsidRPr="000C204E">
              <w:rPr>
                <w:b w:val="0"/>
                <w:szCs w:val="24"/>
              </w:rPr>
              <w:t xml:space="preserve">       Vocal</w:t>
            </w:r>
          </w:p>
        </w:tc>
      </w:tr>
    </w:tbl>
    <w:p w:rsidR="003D73BC" w:rsidRPr="000C204E" w:rsidRDefault="003D73BC" w:rsidP="003D73BC">
      <w:pPr>
        <w:jc w:val="center"/>
        <w:rPr>
          <w:b w:val="0"/>
          <w:sz w:val="22"/>
          <w:szCs w:val="22"/>
        </w:rPr>
      </w:pPr>
    </w:p>
    <w:p w:rsidR="003D73BC" w:rsidRPr="000C204E" w:rsidRDefault="003D73BC" w:rsidP="003D73BC">
      <w:pPr>
        <w:jc w:val="center"/>
        <w:rPr>
          <w:b w:val="0"/>
          <w:sz w:val="22"/>
          <w:szCs w:val="22"/>
        </w:rPr>
      </w:pPr>
    </w:p>
    <w:p w:rsidR="003D73BC" w:rsidRPr="000C204E" w:rsidRDefault="003D73BC" w:rsidP="003D73BC">
      <w:pPr>
        <w:jc w:val="center"/>
        <w:rPr>
          <w:b w:val="0"/>
          <w:szCs w:val="22"/>
        </w:rPr>
      </w:pPr>
      <w:r w:rsidRPr="000C204E">
        <w:rPr>
          <w:b w:val="0"/>
          <w:szCs w:val="22"/>
        </w:rPr>
        <w:t>C. Jorge Arturo Aragón Gaeta</w:t>
      </w:r>
    </w:p>
    <w:p w:rsidR="003D73BC" w:rsidRPr="000C204E" w:rsidRDefault="003D73BC" w:rsidP="003D73BC">
      <w:pPr>
        <w:jc w:val="center"/>
        <w:rPr>
          <w:b w:val="0"/>
          <w:szCs w:val="22"/>
        </w:rPr>
      </w:pPr>
      <w:r w:rsidRPr="000C204E">
        <w:rPr>
          <w:b w:val="0"/>
          <w:szCs w:val="22"/>
        </w:rPr>
        <w:t>Vocal</w:t>
      </w:r>
    </w:p>
    <w:p w:rsidR="003D73BC" w:rsidRPr="00F7536D" w:rsidRDefault="003D73BC" w:rsidP="003D73BC">
      <w:pPr>
        <w:jc w:val="center"/>
        <w:rPr>
          <w:sz w:val="22"/>
          <w:szCs w:val="22"/>
        </w:rPr>
      </w:pPr>
    </w:p>
    <w:p w:rsidR="003D73BC" w:rsidRDefault="003D73BC" w:rsidP="003D73BC">
      <w:pPr>
        <w:tabs>
          <w:tab w:val="left" w:pos="5873"/>
        </w:tabs>
        <w:jc w:val="both"/>
        <w:rPr>
          <w:sz w:val="22"/>
          <w:szCs w:val="22"/>
          <w:lang w:val="es-ES"/>
        </w:rPr>
      </w:pPr>
      <w:r w:rsidRPr="001508B7">
        <w:rPr>
          <w:sz w:val="22"/>
          <w:szCs w:val="22"/>
          <w:lang w:val="es-ES"/>
        </w:rPr>
        <w:tab/>
      </w:r>
      <w:r>
        <w:rPr>
          <w:sz w:val="22"/>
          <w:szCs w:val="22"/>
          <w:lang w:val="es-ES"/>
        </w:rPr>
        <w:t xml:space="preserve">                                              </w:t>
      </w:r>
    </w:p>
    <w:p w:rsidR="003D73BC" w:rsidRDefault="003D73BC" w:rsidP="003D73BC">
      <w:pPr>
        <w:tabs>
          <w:tab w:val="left" w:pos="5873"/>
        </w:tabs>
        <w:jc w:val="both"/>
        <w:rPr>
          <w:b w:val="0"/>
          <w:bCs w:val="0"/>
          <w:szCs w:val="24"/>
          <w:lang w:val="es-ES"/>
        </w:rPr>
      </w:pPr>
    </w:p>
    <w:p w:rsidR="003D73BC" w:rsidRDefault="003D73BC" w:rsidP="003D73BC">
      <w:pPr>
        <w:tabs>
          <w:tab w:val="left" w:pos="5873"/>
        </w:tabs>
        <w:jc w:val="both"/>
        <w:rPr>
          <w:b w:val="0"/>
          <w:bCs w:val="0"/>
          <w:szCs w:val="24"/>
          <w:lang w:val="es-ES"/>
        </w:rPr>
      </w:pPr>
    </w:p>
    <w:p w:rsidR="003D73BC" w:rsidRDefault="003D73BC" w:rsidP="003D73BC">
      <w:pPr>
        <w:tabs>
          <w:tab w:val="left" w:pos="5873"/>
        </w:tabs>
        <w:jc w:val="both"/>
        <w:rPr>
          <w:b w:val="0"/>
          <w:bCs w:val="0"/>
          <w:szCs w:val="24"/>
          <w:lang w:val="es-ES"/>
        </w:rPr>
      </w:pPr>
    </w:p>
    <w:p w:rsidR="003D73BC" w:rsidRDefault="003D73BC" w:rsidP="003D73BC">
      <w:pPr>
        <w:tabs>
          <w:tab w:val="left" w:pos="5873"/>
        </w:tabs>
        <w:jc w:val="both"/>
        <w:rPr>
          <w:b w:val="0"/>
          <w:bCs w:val="0"/>
          <w:szCs w:val="24"/>
          <w:lang w:val="es-ES"/>
        </w:rPr>
      </w:pPr>
    </w:p>
    <w:p w:rsidR="003D73BC" w:rsidRDefault="003D73BC" w:rsidP="003D73BC">
      <w:pPr>
        <w:tabs>
          <w:tab w:val="left" w:pos="5873"/>
        </w:tabs>
        <w:jc w:val="both"/>
        <w:rPr>
          <w:b w:val="0"/>
          <w:bCs w:val="0"/>
          <w:szCs w:val="24"/>
          <w:lang w:val="es-ES"/>
        </w:rPr>
      </w:pPr>
    </w:p>
    <w:p w:rsidR="003D73BC" w:rsidRDefault="003D73BC" w:rsidP="003D73BC">
      <w:pPr>
        <w:tabs>
          <w:tab w:val="left" w:pos="5873"/>
        </w:tabs>
        <w:jc w:val="both"/>
        <w:rPr>
          <w:b w:val="0"/>
          <w:bCs w:val="0"/>
          <w:szCs w:val="24"/>
          <w:lang w:val="es-ES"/>
        </w:rPr>
      </w:pPr>
    </w:p>
    <w:p w:rsidR="003D73BC" w:rsidRDefault="003D73BC" w:rsidP="003D73BC">
      <w:pPr>
        <w:tabs>
          <w:tab w:val="left" w:pos="5873"/>
        </w:tabs>
        <w:jc w:val="both"/>
        <w:rPr>
          <w:b w:val="0"/>
          <w:bCs w:val="0"/>
          <w:szCs w:val="24"/>
          <w:lang w:val="es-ES"/>
        </w:rPr>
      </w:pPr>
    </w:p>
    <w:p w:rsidR="003D73BC" w:rsidRDefault="003D73BC" w:rsidP="003D73BC">
      <w:pPr>
        <w:tabs>
          <w:tab w:val="left" w:pos="5873"/>
        </w:tabs>
        <w:jc w:val="both"/>
        <w:rPr>
          <w:b w:val="0"/>
          <w:bCs w:val="0"/>
          <w:szCs w:val="24"/>
          <w:lang w:val="es-ES"/>
        </w:rPr>
      </w:pPr>
    </w:p>
    <w:p w:rsidR="003D73BC" w:rsidRDefault="003D73BC" w:rsidP="003D73BC">
      <w:pPr>
        <w:tabs>
          <w:tab w:val="left" w:pos="5873"/>
        </w:tabs>
        <w:jc w:val="both"/>
        <w:rPr>
          <w:b w:val="0"/>
          <w:bCs w:val="0"/>
          <w:szCs w:val="24"/>
        </w:rPr>
      </w:pPr>
    </w:p>
    <w:p w:rsidR="003D73BC" w:rsidRPr="00263F15" w:rsidRDefault="003D73BC" w:rsidP="003D73BC">
      <w:pPr>
        <w:tabs>
          <w:tab w:val="left" w:pos="5873"/>
        </w:tabs>
        <w:jc w:val="both"/>
        <w:rPr>
          <w:sz w:val="22"/>
          <w:szCs w:val="22"/>
          <w:lang w:val="es-ES"/>
        </w:rPr>
      </w:pPr>
      <w:r w:rsidRPr="00F7536D">
        <w:rPr>
          <w:b w:val="0"/>
          <w:bCs w:val="0"/>
          <w:szCs w:val="24"/>
        </w:rPr>
        <w:t xml:space="preserve">La presente hoja, página número </w:t>
      </w:r>
      <w:r>
        <w:rPr>
          <w:b w:val="0"/>
          <w:bCs w:val="0"/>
          <w:szCs w:val="24"/>
        </w:rPr>
        <w:t>6</w:t>
      </w:r>
      <w:r w:rsidRPr="00F7536D">
        <w:rPr>
          <w:b w:val="0"/>
          <w:bCs w:val="0"/>
          <w:szCs w:val="24"/>
        </w:rPr>
        <w:t xml:space="preserve"> (</w:t>
      </w:r>
      <w:r>
        <w:rPr>
          <w:b w:val="0"/>
          <w:bCs w:val="0"/>
          <w:szCs w:val="24"/>
        </w:rPr>
        <w:t>seis</w:t>
      </w:r>
      <w:r w:rsidRPr="00F7536D">
        <w:rPr>
          <w:b w:val="0"/>
          <w:bCs w:val="0"/>
          <w:szCs w:val="24"/>
        </w:rPr>
        <w:t xml:space="preserve">) y las firmas que se encuentran en la misma, forman parte del Acta Número 1 (uno) de la Sesión Ordinaria del Consejo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27 (veintisiete) de Mayo del año 2014</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catorce)</w:t>
      </w:r>
      <w:r w:rsidRPr="00F7536D">
        <w:rPr>
          <w:b w:val="0"/>
          <w:bCs w:val="0"/>
          <w:szCs w:val="24"/>
        </w:rPr>
        <w:t xml:space="preserve">. - - - - - - - - - - - - - - </w:t>
      </w:r>
      <w:r>
        <w:rPr>
          <w:b w:val="0"/>
          <w:bCs w:val="0"/>
          <w:szCs w:val="24"/>
        </w:rPr>
        <w:t>- - -</w:t>
      </w:r>
    </w:p>
    <w:p w:rsidR="003D73BC" w:rsidRPr="00F7536D" w:rsidRDefault="003D73BC" w:rsidP="003D73BC">
      <w:pPr>
        <w:jc w:val="right"/>
        <w:rPr>
          <w:b w:val="0"/>
          <w:bCs w:val="0"/>
          <w:szCs w:val="24"/>
        </w:rPr>
      </w:pPr>
    </w:p>
    <w:p w:rsidR="003D73BC" w:rsidRPr="00F7536D" w:rsidRDefault="003D73BC" w:rsidP="003D73BC">
      <w:pPr>
        <w:jc w:val="right"/>
        <w:rPr>
          <w:b w:val="0"/>
          <w:bCs w:val="0"/>
          <w:szCs w:val="24"/>
        </w:rPr>
      </w:pPr>
      <w:r w:rsidRPr="00F7536D">
        <w:rPr>
          <w:b w:val="0"/>
          <w:bCs w:val="0"/>
          <w:szCs w:val="24"/>
        </w:rPr>
        <w:t>Conste.</w:t>
      </w:r>
    </w:p>
    <w:p w:rsidR="003D73BC" w:rsidRDefault="003D73BC" w:rsidP="003D73BC">
      <w:pPr>
        <w:jc w:val="right"/>
        <w:rPr>
          <w:b w:val="0"/>
          <w:bCs w:val="0"/>
          <w:szCs w:val="24"/>
        </w:rPr>
      </w:pPr>
    </w:p>
    <w:p w:rsidR="003D73BC" w:rsidRDefault="003D73BC" w:rsidP="003D73BC">
      <w:pPr>
        <w:jc w:val="right"/>
        <w:rPr>
          <w:b w:val="0"/>
          <w:bCs w:val="0"/>
          <w:szCs w:val="24"/>
        </w:rPr>
      </w:pPr>
    </w:p>
    <w:p w:rsidR="003D73BC" w:rsidRDefault="003D73BC" w:rsidP="003D73BC">
      <w:pPr>
        <w:jc w:val="right"/>
        <w:rPr>
          <w:b w:val="0"/>
          <w:bCs w:val="0"/>
          <w:szCs w:val="24"/>
        </w:rPr>
      </w:pPr>
    </w:p>
    <w:p w:rsidR="003D73BC" w:rsidRDefault="003D73BC" w:rsidP="003D73BC">
      <w:pPr>
        <w:rPr>
          <w:b w:val="0"/>
          <w:bCs w:val="0"/>
          <w:szCs w:val="24"/>
        </w:rPr>
      </w:pPr>
    </w:p>
    <w:p w:rsidR="003D73BC" w:rsidRPr="00F7536D" w:rsidRDefault="003D73BC" w:rsidP="003D73BC"/>
    <w:p w:rsidR="003D73BC" w:rsidRPr="00F7536D" w:rsidRDefault="003D73BC" w:rsidP="003D73BC">
      <w:pPr>
        <w:jc w:val="center"/>
        <w:rPr>
          <w:b w:val="0"/>
          <w:szCs w:val="24"/>
          <w:lang w:val="es-ES"/>
        </w:rPr>
      </w:pPr>
      <w:proofErr w:type="spellStart"/>
      <w:r>
        <w:rPr>
          <w:b w:val="0"/>
          <w:szCs w:val="24"/>
          <w:lang w:val="es-ES"/>
        </w:rPr>
        <w:t>L.A</w:t>
      </w:r>
      <w:proofErr w:type="spellEnd"/>
      <w:r>
        <w:rPr>
          <w:b w:val="0"/>
          <w:szCs w:val="24"/>
          <w:lang w:val="es-ES"/>
        </w:rPr>
        <w:t>. Jaime García Escobedo</w:t>
      </w:r>
    </w:p>
    <w:p w:rsidR="003D73BC" w:rsidRDefault="003D73BC" w:rsidP="003D73BC">
      <w:pPr>
        <w:jc w:val="center"/>
        <w:rPr>
          <w:b w:val="0"/>
          <w:szCs w:val="24"/>
          <w:lang w:val="es-ES"/>
        </w:rPr>
      </w:pPr>
      <w:r w:rsidRPr="00F7536D">
        <w:rPr>
          <w:b w:val="0"/>
          <w:szCs w:val="24"/>
          <w:lang w:val="es-ES"/>
        </w:rPr>
        <w:t>Secretario</w:t>
      </w:r>
    </w:p>
    <w:p w:rsidR="003D73BC" w:rsidRDefault="003D73BC" w:rsidP="003D73BC">
      <w:pPr>
        <w:jc w:val="center"/>
        <w:rPr>
          <w:b w:val="0"/>
          <w:szCs w:val="24"/>
          <w:lang w:val="es-ES"/>
        </w:rPr>
      </w:pPr>
    </w:p>
    <w:p w:rsidR="003D73BC" w:rsidRDefault="003D73BC" w:rsidP="003D73BC">
      <w:pPr>
        <w:jc w:val="center"/>
        <w:rPr>
          <w:b w:val="0"/>
          <w:szCs w:val="24"/>
          <w:lang w:val="es-ES"/>
        </w:rPr>
      </w:pPr>
    </w:p>
    <w:p w:rsidR="003D73BC" w:rsidRDefault="003D73BC" w:rsidP="003D73BC">
      <w:pPr>
        <w:jc w:val="center"/>
        <w:rPr>
          <w:b w:val="0"/>
          <w:szCs w:val="24"/>
          <w:lang w:val="es-ES"/>
        </w:rPr>
      </w:pPr>
    </w:p>
    <w:p w:rsidR="003D73BC" w:rsidRDefault="003D73BC" w:rsidP="003D73BC">
      <w:pPr>
        <w:jc w:val="center"/>
        <w:rPr>
          <w:b w:val="0"/>
          <w:szCs w:val="24"/>
          <w:lang w:val="es-ES"/>
        </w:rPr>
      </w:pPr>
    </w:p>
    <w:p w:rsidR="003D73BC" w:rsidRDefault="003D73BC" w:rsidP="003D73BC">
      <w:pPr>
        <w:jc w:val="center"/>
        <w:rPr>
          <w:b w:val="0"/>
          <w:szCs w:val="24"/>
          <w:lang w:val="es-ES"/>
        </w:rPr>
      </w:pPr>
    </w:p>
    <w:p w:rsidR="003D73BC" w:rsidRDefault="003D73BC" w:rsidP="003D73BC">
      <w:pPr>
        <w:jc w:val="center"/>
        <w:rPr>
          <w:b w:val="0"/>
          <w:szCs w:val="24"/>
          <w:lang w:val="es-ES"/>
        </w:rPr>
      </w:pPr>
    </w:p>
    <w:p w:rsidR="003D73BC" w:rsidRDefault="003D73BC" w:rsidP="003D73BC">
      <w:pPr>
        <w:jc w:val="center"/>
        <w:rPr>
          <w:b w:val="0"/>
          <w:szCs w:val="24"/>
          <w:lang w:val="es-ES"/>
        </w:rPr>
      </w:pPr>
    </w:p>
    <w:p w:rsidR="003D73BC" w:rsidRDefault="003D73BC" w:rsidP="003D73BC">
      <w:pPr>
        <w:jc w:val="center"/>
        <w:rPr>
          <w:b w:val="0"/>
          <w:szCs w:val="24"/>
          <w:lang w:val="es-ES"/>
        </w:rPr>
      </w:pPr>
    </w:p>
    <w:p w:rsidR="003D73BC" w:rsidRDefault="003D73BC" w:rsidP="003D73BC">
      <w:pPr>
        <w:jc w:val="center"/>
        <w:rPr>
          <w:b w:val="0"/>
          <w:szCs w:val="24"/>
          <w:lang w:val="es-ES"/>
        </w:rPr>
      </w:pPr>
    </w:p>
    <w:p w:rsidR="003D73BC" w:rsidRDefault="003D73BC" w:rsidP="003D73BC">
      <w:pPr>
        <w:jc w:val="center"/>
        <w:rPr>
          <w:b w:val="0"/>
          <w:szCs w:val="24"/>
          <w:lang w:val="es-ES"/>
        </w:rPr>
      </w:pPr>
    </w:p>
    <w:p w:rsidR="003D73BC" w:rsidRDefault="003D73BC" w:rsidP="003D73BC">
      <w:pPr>
        <w:jc w:val="center"/>
        <w:rPr>
          <w:b w:val="0"/>
          <w:szCs w:val="24"/>
          <w:lang w:val="es-ES"/>
        </w:rPr>
      </w:pPr>
    </w:p>
    <w:p w:rsidR="007A6078" w:rsidRDefault="003D73BC">
      <w:bookmarkStart w:id="0" w:name="_GoBack"/>
      <w:bookmarkEnd w:id="0"/>
    </w:p>
    <w:sectPr w:rsidR="007A60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E48"/>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5029A2"/>
    <w:multiLevelType w:val="hybridMultilevel"/>
    <w:tmpl w:val="3C4CB7C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054A207C"/>
    <w:multiLevelType w:val="hybridMultilevel"/>
    <w:tmpl w:val="E286CB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485D72"/>
    <w:multiLevelType w:val="hybridMultilevel"/>
    <w:tmpl w:val="6D04AD5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E2D080A"/>
    <w:multiLevelType w:val="hybridMultilevel"/>
    <w:tmpl w:val="4036E10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0EA75ED0"/>
    <w:multiLevelType w:val="hybridMultilevel"/>
    <w:tmpl w:val="35C667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AB4EBB"/>
    <w:multiLevelType w:val="hybridMultilevel"/>
    <w:tmpl w:val="A8DEEB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707111"/>
    <w:multiLevelType w:val="hybridMultilevel"/>
    <w:tmpl w:val="59E623F0"/>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30501F79"/>
    <w:multiLevelType w:val="hybridMultilevel"/>
    <w:tmpl w:val="46E41F8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4A073219"/>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FF068EA"/>
    <w:multiLevelType w:val="hybridMultilevel"/>
    <w:tmpl w:val="A8DEEB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1FA190B"/>
    <w:multiLevelType w:val="hybridMultilevel"/>
    <w:tmpl w:val="8520ADA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542A0E89"/>
    <w:multiLevelType w:val="hybridMultilevel"/>
    <w:tmpl w:val="8520ADA8"/>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687E088A"/>
    <w:multiLevelType w:val="hybridMultilevel"/>
    <w:tmpl w:val="6D8AA24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396BC0"/>
    <w:multiLevelType w:val="hybridMultilevel"/>
    <w:tmpl w:val="4036E100"/>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9"/>
  </w:num>
  <w:num w:numId="3">
    <w:abstractNumId w:val="4"/>
  </w:num>
  <w:num w:numId="4">
    <w:abstractNumId w:val="11"/>
  </w:num>
  <w:num w:numId="5">
    <w:abstractNumId w:val="6"/>
  </w:num>
  <w:num w:numId="6">
    <w:abstractNumId w:val="1"/>
  </w:num>
  <w:num w:numId="7">
    <w:abstractNumId w:val="8"/>
  </w:num>
  <w:num w:numId="8">
    <w:abstractNumId w:val="14"/>
  </w:num>
  <w:num w:numId="9">
    <w:abstractNumId w:val="10"/>
  </w:num>
  <w:num w:numId="10">
    <w:abstractNumId w:val="3"/>
  </w:num>
  <w:num w:numId="11">
    <w:abstractNumId w:val="12"/>
  </w:num>
  <w:num w:numId="12">
    <w:abstractNumId w:val="2"/>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BC"/>
    <w:rsid w:val="003D73BC"/>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EC72B-99CF-47F7-B84B-5E40883F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3BC"/>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D73BC"/>
    <w:pPr>
      <w:jc w:val="both"/>
    </w:pPr>
    <w:rPr>
      <w:b w:val="0"/>
      <w:bCs w:val="0"/>
      <w:sz w:val="22"/>
      <w:szCs w:val="24"/>
      <w:lang w:val="es-ES"/>
    </w:rPr>
  </w:style>
  <w:style w:type="character" w:customStyle="1" w:styleId="TextoindependienteCar">
    <w:name w:val="Texto independiente Car"/>
    <w:basedOn w:val="Fuentedeprrafopredeter"/>
    <w:link w:val="Textoindependiente"/>
    <w:rsid w:val="003D73BC"/>
    <w:rPr>
      <w:rFonts w:ascii="Arial" w:eastAsia="Times New Roman" w:hAnsi="Arial" w:cs="Arial"/>
      <w:szCs w:val="24"/>
      <w:lang w:val="es-ES" w:eastAsia="es-ES"/>
    </w:rPr>
  </w:style>
  <w:style w:type="paragraph" w:styleId="Textoindependiente2">
    <w:name w:val="Body Text 2"/>
    <w:basedOn w:val="Normal"/>
    <w:link w:val="Textoindependiente2Car"/>
    <w:rsid w:val="003D73BC"/>
    <w:pPr>
      <w:spacing w:after="120" w:line="480" w:lineRule="auto"/>
    </w:pPr>
  </w:style>
  <w:style w:type="character" w:customStyle="1" w:styleId="Textoindependiente2Car">
    <w:name w:val="Texto independiente 2 Car"/>
    <w:basedOn w:val="Fuentedeprrafopredeter"/>
    <w:link w:val="Textoindependiente2"/>
    <w:rsid w:val="003D73BC"/>
    <w:rPr>
      <w:rFonts w:ascii="Arial" w:eastAsia="Times New Roman" w:hAnsi="Arial" w:cs="Arial"/>
      <w:b/>
      <w:bCs/>
      <w:sz w:val="24"/>
      <w:szCs w:val="20"/>
      <w:lang w:eastAsia="es-ES"/>
    </w:rPr>
  </w:style>
  <w:style w:type="paragraph" w:styleId="Prrafodelista">
    <w:name w:val="List Paragraph"/>
    <w:basedOn w:val="Normal"/>
    <w:uiPriority w:val="34"/>
    <w:qFormat/>
    <w:rsid w:val="003D73BC"/>
    <w:pPr>
      <w:ind w:left="708"/>
    </w:pPr>
  </w:style>
  <w:style w:type="table" w:styleId="Tablaconcuadrcula">
    <w:name w:val="Table Grid"/>
    <w:basedOn w:val="Tablanormal"/>
    <w:rsid w:val="003D73BC"/>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3D73B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2401</Words>
  <Characters>13206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2016-12-08T20:34:00Z</dcterms:created>
  <dcterms:modified xsi:type="dcterms:W3CDTF">2016-12-08T20:35:00Z</dcterms:modified>
</cp:coreProperties>
</file>