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2D3B38">
        <w:t xml:space="preserve">O </w:t>
      </w:r>
      <w:r w:rsidR="007C470E">
        <w:t>DE COMUNICIACIÓN SOCIAL SEPTIEMBRE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240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7C470E" w:rsidRPr="007C470E" w:rsidTr="007C470E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7C470E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7C470E" w:rsidRPr="007C470E" w:rsidTr="007C470E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C470E">
              <w:rPr>
                <w:rFonts w:ascii="Tahoma" w:eastAsia="Times New Roman" w:hAnsi="Tahoma" w:cs="Tahoma"/>
                <w:b w:val="0"/>
                <w:sz w:val="18"/>
                <w:szCs w:val="18"/>
              </w:rPr>
              <w:t>28/09/2018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C470E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C470E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C470E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7C470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ANTONIO ARTEAGA PAZ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7C470E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2507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7C470E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70E" w:rsidRPr="007C470E" w:rsidRDefault="007C470E" w:rsidP="007C470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7C470E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465D2" w:rsidRDefault="004465D2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3B2D6B"/>
    <w:rsid w:val="004465D2"/>
    <w:rsid w:val="0046540B"/>
    <w:rsid w:val="006E26BC"/>
    <w:rsid w:val="0075344D"/>
    <w:rsid w:val="007C470E"/>
    <w:rsid w:val="009941EC"/>
    <w:rsid w:val="00A53ABF"/>
    <w:rsid w:val="00A633BC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2</cp:revision>
  <dcterms:created xsi:type="dcterms:W3CDTF">2019-01-16T16:32:00Z</dcterms:created>
  <dcterms:modified xsi:type="dcterms:W3CDTF">2019-01-16T16:32:00Z</dcterms:modified>
</cp:coreProperties>
</file>