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196840">
        <w:rPr>
          <w:rFonts w:ascii="Arial" w:hAnsi="Arial" w:cs="Arial"/>
          <w:b/>
          <w:sz w:val="22"/>
          <w:szCs w:val="22"/>
        </w:rPr>
        <w:t>368/2017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196840">
        <w:rPr>
          <w:rFonts w:ascii="Arial" w:hAnsi="Arial" w:cs="Arial"/>
          <w:b/>
        </w:rPr>
        <w:t>22 de Febrero de 2017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CF2BAB" w:rsidRPr="00F23006">
        <w:rPr>
          <w:rFonts w:ascii="Arial" w:hAnsi="Arial" w:cs="Arial"/>
          <w:b/>
          <w:noProof/>
          <w:sz w:val="22"/>
          <w:szCs w:val="22"/>
        </w:rPr>
        <w:t>Ing. Víctor Álvarez de la Torre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CF2BAB" w:rsidRPr="00F23006">
        <w:rPr>
          <w:rFonts w:ascii="Arial" w:hAnsi="Arial" w:cs="Arial"/>
          <w:b/>
          <w:noProof/>
          <w:sz w:val="22"/>
          <w:szCs w:val="22"/>
        </w:rPr>
        <w:t>Secretario General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CF2BAB" w:rsidRPr="00F23006">
        <w:rPr>
          <w:rFonts w:ascii="Arial" w:hAnsi="Arial" w:cs="Arial"/>
          <w:b/>
          <w:noProof/>
          <w:sz w:val="22"/>
          <w:szCs w:val="22"/>
        </w:rPr>
        <w:t>Dom. Conocido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CF2BAB" w:rsidRPr="00F23006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196840">
        <w:rPr>
          <w:rFonts w:ascii="Arial" w:hAnsi="Arial" w:cs="Arial"/>
          <w:b/>
          <w:sz w:val="22"/>
          <w:szCs w:val="22"/>
          <w:lang w:val="es-MX"/>
        </w:rPr>
        <w:t>5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196840">
        <w:rPr>
          <w:rFonts w:ascii="Arial" w:hAnsi="Arial" w:cs="Arial"/>
          <w:b/>
          <w:sz w:val="22"/>
          <w:szCs w:val="22"/>
          <w:lang w:val="es-MX"/>
        </w:rPr>
        <w:t>QUINTA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196840" w:rsidRPr="00196840">
        <w:rPr>
          <w:rFonts w:ascii="Arial" w:hAnsi="Arial" w:cs="Arial"/>
          <w:b/>
          <w:bCs/>
          <w:sz w:val="22"/>
          <w:szCs w:val="22"/>
          <w:lang w:val="es-MX"/>
        </w:rPr>
        <w:t>VIERNES</w:t>
      </w:r>
      <w:r w:rsidR="005102FC" w:rsidRPr="0019684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196840">
        <w:rPr>
          <w:rFonts w:ascii="Arial" w:hAnsi="Arial" w:cs="Arial"/>
          <w:b/>
          <w:bCs/>
          <w:sz w:val="22"/>
          <w:szCs w:val="22"/>
          <w:lang w:val="es-MX"/>
        </w:rPr>
        <w:t>24 DE FEBRERO DE 2017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196840">
        <w:rPr>
          <w:rFonts w:ascii="Arial" w:hAnsi="Arial" w:cs="Arial"/>
          <w:b/>
          <w:sz w:val="22"/>
          <w:szCs w:val="22"/>
          <w:lang w:val="es-MX"/>
        </w:rPr>
        <w:t>A LAS 18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</w:t>
      </w:r>
      <w:r w:rsidR="00CF2BAB">
        <w:rPr>
          <w:rFonts w:ascii="Arial" w:hAnsi="Arial" w:cs="Arial"/>
          <w:sz w:val="22"/>
          <w:szCs w:val="22"/>
          <w:lang w:val="es-MX"/>
        </w:rPr>
        <w:t>el espacio que ocupa Plaza de Armas frente al Kiosco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ORDEN DEL DÍA</w:t>
      </w:r>
    </w:p>
    <w:p w:rsidR="009832AE" w:rsidRPr="00EE7D3E" w:rsidRDefault="009832AE" w:rsidP="006F2C73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Lista de Asistencia y Verificación de Quórum Legal. </w:t>
      </w:r>
    </w:p>
    <w:p w:rsidR="00CC47FC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Instalación Legal de la Sesión. </w:t>
      </w:r>
    </w:p>
    <w:p w:rsidR="00CF2BAB" w:rsidRPr="00CF2BAB" w:rsidRDefault="00CF2BAB" w:rsidP="00CF2BAB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/>
          <w:sz w:val="22"/>
          <w:szCs w:val="22"/>
          <w:lang w:val="es-MX" w:eastAsia="es-MX"/>
        </w:rPr>
      </w:pPr>
      <w:r w:rsidRPr="00CF2BAB">
        <w:rPr>
          <w:rFonts w:ascii="Arial" w:eastAsiaTheme="minorEastAsia" w:hAnsi="Arial" w:cs="Arial"/>
          <w:color w:val="000000"/>
          <w:sz w:val="22"/>
          <w:szCs w:val="22"/>
          <w:lang w:val="es-MX" w:eastAsia="es-MX"/>
        </w:rPr>
        <w:t xml:space="preserve">Lectura y Aprobación del Orden del Día. </w:t>
      </w:r>
    </w:p>
    <w:p w:rsidR="00014429" w:rsidRPr="00EE7D3E" w:rsidRDefault="00014429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Lectura y aprobación del Acta Número 20 Ordinaria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Propuesta de adhesión del municipio de Colotlán a la junta intermunicipal del medio ambiente (JINOR) en la Región Norte de Jalisco.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Iniciativa única de atención al migrante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Autorización para construcción de banquetas en la localidad de Santiago Tlatelolco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Solicitud de ampliación de donación al SNTE Sección 16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Solicitud para ampliación de andador del bordo del río y permiso de circulación</w:t>
      </w:r>
    </w:p>
    <w:p w:rsidR="00196840" w:rsidRDefault="00196840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Autorización para apoyo financiero para los Juegos Magisteriales.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BB3E31">
        <w:rPr>
          <w:sz w:val="22"/>
          <w:szCs w:val="22"/>
        </w:rPr>
        <w:t>Clausura de la sesión</w:t>
      </w:r>
      <w:r w:rsidR="00B63E10" w:rsidRPr="00BB3E31">
        <w:rPr>
          <w:sz w:val="22"/>
          <w:szCs w:val="22"/>
        </w:rPr>
        <w:t>.</w:t>
      </w:r>
    </w:p>
    <w:p w:rsidR="00CC47FC" w:rsidRPr="00EE7D3E" w:rsidRDefault="00CC47FC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7D3E">
        <w:rPr>
          <w:rFonts w:ascii="Arial" w:hAnsi="Arial" w:cs="Arial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CC47FC" w:rsidRPr="00EE7D3E" w:rsidRDefault="00CC47FC" w:rsidP="00CC47FC">
      <w:pPr>
        <w:jc w:val="both"/>
        <w:rPr>
          <w:rFonts w:ascii="Arial" w:hAnsi="Arial" w:cs="Arial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CC47FC" w:rsidRPr="00BB3E31" w:rsidRDefault="00BB3E31" w:rsidP="00CC47FC">
      <w:pPr>
        <w:pStyle w:val="Sinespaciado"/>
        <w:jc w:val="center"/>
        <w:rPr>
          <w:rFonts w:ascii="Arial" w:hAnsi="Arial" w:cs="Arial"/>
          <w:i/>
        </w:rPr>
      </w:pPr>
      <w:r w:rsidRPr="00BB3E31">
        <w:rPr>
          <w:rFonts w:ascii="Arial" w:hAnsi="Arial" w:cs="Arial"/>
          <w:i/>
        </w:rPr>
        <w:t>“2016, Año de la Acción ante el Cambio Climático en Jalisco</w:t>
      </w:r>
      <w:r w:rsidR="00CC47FC" w:rsidRPr="00BB3E31">
        <w:rPr>
          <w:rFonts w:ascii="Arial" w:hAnsi="Arial" w:cs="Arial"/>
          <w:i/>
        </w:rPr>
        <w:t>”</w:t>
      </w: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043026">
      <w:pPr>
        <w:pStyle w:val="Sinespaciado"/>
        <w:rPr>
          <w:rFonts w:ascii="Arial" w:hAnsi="Arial" w:cs="Arial"/>
          <w:i/>
        </w:rPr>
      </w:pPr>
      <w:bookmarkStart w:id="0" w:name="_GoBack"/>
      <w:bookmarkEnd w:id="0"/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p w:rsidR="00162EBD" w:rsidRPr="00BB3E31" w:rsidRDefault="00162EBD" w:rsidP="00162EBD"/>
    <w:p w:rsidR="00BE41CE" w:rsidRDefault="00BE41CE"/>
    <w:sectPr w:rsidR="00BE41CE" w:rsidSect="006F2C7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AB" w:rsidRDefault="00CF2BAB" w:rsidP="00083DF0">
      <w:r>
        <w:separator/>
      </w:r>
    </w:p>
  </w:endnote>
  <w:endnote w:type="continuationSeparator" w:id="0">
    <w:p w:rsidR="00CF2BAB" w:rsidRDefault="00CF2BA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AB" w:rsidRDefault="00CF2BA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AB" w:rsidRDefault="00CF2BAB" w:rsidP="00083DF0">
      <w:r>
        <w:separator/>
      </w:r>
    </w:p>
  </w:footnote>
  <w:footnote w:type="continuationSeparator" w:id="0">
    <w:p w:rsidR="00CF2BAB" w:rsidRDefault="00CF2BA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14429"/>
    <w:rsid w:val="00043026"/>
    <w:rsid w:val="0008204E"/>
    <w:rsid w:val="00083DF0"/>
    <w:rsid w:val="00162EBD"/>
    <w:rsid w:val="00196840"/>
    <w:rsid w:val="00230A26"/>
    <w:rsid w:val="00273F16"/>
    <w:rsid w:val="00371267"/>
    <w:rsid w:val="003C38D0"/>
    <w:rsid w:val="00487E3D"/>
    <w:rsid w:val="005102FC"/>
    <w:rsid w:val="005A7CFF"/>
    <w:rsid w:val="006E1544"/>
    <w:rsid w:val="006F2C73"/>
    <w:rsid w:val="007444B6"/>
    <w:rsid w:val="00841385"/>
    <w:rsid w:val="008563AE"/>
    <w:rsid w:val="009832AE"/>
    <w:rsid w:val="009D0EAA"/>
    <w:rsid w:val="009F6CCE"/>
    <w:rsid w:val="00A3696B"/>
    <w:rsid w:val="00AA6F49"/>
    <w:rsid w:val="00AC0EC4"/>
    <w:rsid w:val="00AC2643"/>
    <w:rsid w:val="00B15C65"/>
    <w:rsid w:val="00B63E10"/>
    <w:rsid w:val="00BB3E31"/>
    <w:rsid w:val="00BE41CE"/>
    <w:rsid w:val="00CC47FC"/>
    <w:rsid w:val="00CF2BAB"/>
    <w:rsid w:val="00D06FCF"/>
    <w:rsid w:val="00D53AB6"/>
    <w:rsid w:val="00E55FE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2015-2018\Convocatoria%20sesi&#243;n%20cabildo\BASE%20DATOS%20REGIDORES%202015-2018.xls" TargetMode="External"/><Relationship Id="rId1" Type="http://schemas.openxmlformats.org/officeDocument/2006/relationships/mailMergeSource" Target="file:///C:\Users\ACER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DA1A-0230-40E6-A2BB-8E8337AA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6</cp:revision>
  <cp:lastPrinted>2017-02-22T21:06:00Z</cp:lastPrinted>
  <dcterms:created xsi:type="dcterms:W3CDTF">2017-02-22T20:03:00Z</dcterms:created>
  <dcterms:modified xsi:type="dcterms:W3CDTF">2017-02-22T21:06:00Z</dcterms:modified>
</cp:coreProperties>
</file>