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A1" w:rsidRDefault="00EB76A1" w:rsidP="00EB76A1">
      <w:pPr>
        <w:pStyle w:val="Textoindependient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Presidencia de </w:t>
      </w:r>
      <w:proofErr w:type="spellStart"/>
      <w:r>
        <w:rPr>
          <w:rFonts w:ascii="Arial" w:hAnsi="Arial" w:cs="Arial"/>
          <w:b/>
        </w:rPr>
        <w:t>Cololtán</w:t>
      </w:r>
      <w:proofErr w:type="spellEnd"/>
      <w:r>
        <w:rPr>
          <w:rFonts w:ascii="Arial" w:hAnsi="Arial" w:cs="Arial"/>
          <w:b/>
        </w:rPr>
        <w:t>, Jalisco.</w:t>
      </w:r>
    </w:p>
    <w:p w:rsidR="00EB76A1" w:rsidRDefault="00EB76A1" w:rsidP="00EB76A1">
      <w:pPr>
        <w:pStyle w:val="Textoindependient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Oficio.- 438/2016</w:t>
      </w:r>
    </w:p>
    <w:p w:rsidR="00EB76A1" w:rsidRDefault="00EB76A1" w:rsidP="00EB76A1">
      <w:pPr>
        <w:pStyle w:val="Textoindependient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Asunto: Convocatoria </w:t>
      </w:r>
    </w:p>
    <w:p w:rsidR="00EB76A1" w:rsidRDefault="00EB76A1" w:rsidP="00EB76A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Colotlán</w:t>
      </w:r>
      <w:proofErr w:type="spellEnd"/>
      <w:r>
        <w:rPr>
          <w:rFonts w:ascii="Arial" w:hAnsi="Arial" w:cs="Arial"/>
          <w:b/>
          <w:sz w:val="24"/>
          <w:szCs w:val="24"/>
        </w:rPr>
        <w:t>, Jalisco, a 09 de Febrero de 2016.</w:t>
      </w:r>
    </w:p>
    <w:p w:rsidR="006F338D" w:rsidRDefault="006F338D" w:rsidP="00EB76A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6F338D" w:rsidRDefault="006F338D" w:rsidP="00EB76A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216B5C" w:rsidRDefault="00216B5C" w:rsidP="00EB76A1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NOMBRE </w:instrText>
      </w:r>
      <w:r>
        <w:rPr>
          <w:rFonts w:ascii="Arial" w:hAnsi="Arial" w:cs="Arial"/>
          <w:b/>
        </w:rPr>
        <w:fldChar w:fldCharType="end"/>
      </w:r>
    </w:p>
    <w:p w:rsidR="00216B5C" w:rsidRDefault="00216B5C" w:rsidP="00EB76A1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CARGO </w:instrText>
      </w:r>
      <w:r>
        <w:rPr>
          <w:rFonts w:ascii="Arial" w:hAnsi="Arial" w:cs="Arial"/>
          <w:b/>
        </w:rPr>
        <w:fldChar w:fldCharType="end"/>
      </w:r>
      <w:bookmarkStart w:id="0" w:name="_GoBack"/>
      <w:bookmarkEnd w:id="0"/>
    </w:p>
    <w:p w:rsidR="00216B5C" w:rsidRDefault="00216B5C" w:rsidP="00EB76A1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DIRECCIÓN </w:instrText>
      </w:r>
      <w:r>
        <w:rPr>
          <w:rFonts w:ascii="Arial" w:hAnsi="Arial" w:cs="Arial"/>
          <w:b/>
        </w:rPr>
        <w:fldChar w:fldCharType="end"/>
      </w:r>
    </w:p>
    <w:p w:rsidR="00216B5C" w:rsidRDefault="00216B5C" w:rsidP="00EB76A1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CIUDAD </w:instrText>
      </w:r>
      <w:r>
        <w:rPr>
          <w:rFonts w:ascii="Arial" w:hAnsi="Arial" w:cs="Arial"/>
          <w:b/>
        </w:rPr>
        <w:fldChar w:fldCharType="end"/>
      </w:r>
    </w:p>
    <w:p w:rsidR="00EB76A1" w:rsidRDefault="006F338D" w:rsidP="00EB76A1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:rsidR="00EB76A1" w:rsidRDefault="00EB76A1" w:rsidP="00EB76A1">
      <w:pPr>
        <w:pStyle w:val="Textoindependiente"/>
        <w:jc w:val="left"/>
        <w:rPr>
          <w:rFonts w:ascii="Arial" w:hAnsi="Arial" w:cs="Arial"/>
          <w:b/>
        </w:rPr>
      </w:pPr>
    </w:p>
    <w:p w:rsidR="00E35F58" w:rsidRDefault="00E35F58" w:rsidP="00EB76A1">
      <w:pPr>
        <w:pStyle w:val="Textoindependiente"/>
        <w:jc w:val="left"/>
        <w:rPr>
          <w:rFonts w:ascii="Arial" w:hAnsi="Arial" w:cs="Arial"/>
          <w:b/>
        </w:rPr>
      </w:pPr>
    </w:p>
    <w:p w:rsidR="00EB76A1" w:rsidRDefault="00EB76A1" w:rsidP="00EB76A1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El suscrito C. Armando Pinedo Martínez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 xml:space="preserve">Presidente Municipal de </w:t>
      </w:r>
      <w:proofErr w:type="spellStart"/>
      <w:r>
        <w:rPr>
          <w:rFonts w:ascii="Arial" w:hAnsi="Arial" w:cs="Arial"/>
        </w:rPr>
        <w:t>Colotlán</w:t>
      </w:r>
      <w:proofErr w:type="spellEnd"/>
      <w:r>
        <w:rPr>
          <w:rFonts w:ascii="Arial" w:hAnsi="Arial" w:cs="Arial"/>
        </w:rPr>
        <w:t xml:space="preserve">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>
        <w:rPr>
          <w:rFonts w:ascii="Arial" w:hAnsi="Arial" w:cs="Arial"/>
          <w:b/>
        </w:rPr>
        <w:t>CONVOCA</w:t>
      </w:r>
      <w:r>
        <w:rPr>
          <w:rFonts w:ascii="Arial" w:hAnsi="Arial" w:cs="Arial"/>
        </w:rPr>
        <w:t xml:space="preserve"> a Usted para que asista a la </w:t>
      </w:r>
      <w:r>
        <w:rPr>
          <w:rFonts w:ascii="Arial" w:hAnsi="Arial" w:cs="Arial"/>
          <w:b/>
        </w:rPr>
        <w:t xml:space="preserve">7ª SÉPTIMA SESIÓN ORDINARIA </w:t>
      </w:r>
      <w:r>
        <w:rPr>
          <w:rFonts w:ascii="Arial" w:hAnsi="Arial" w:cs="Arial"/>
        </w:rPr>
        <w:t xml:space="preserve">de este </w:t>
      </w:r>
      <w:r>
        <w:rPr>
          <w:rFonts w:ascii="Arial" w:hAnsi="Arial" w:cs="Arial"/>
          <w:b/>
        </w:rPr>
        <w:t>H. AYUNTAMIENTO CONSTITUCIONAL</w:t>
      </w:r>
      <w:r>
        <w:rPr>
          <w:rFonts w:ascii="Arial" w:hAnsi="Arial" w:cs="Arial"/>
        </w:rPr>
        <w:t>; misma que tendrá verificativo el día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>JUEVES 11 DE FEBRERO DE 2016</w:t>
      </w:r>
      <w:r>
        <w:rPr>
          <w:rFonts w:ascii="Arial" w:hAnsi="Arial" w:cs="Arial"/>
          <w:b/>
        </w:rPr>
        <w:t>, en punto de las 10:00 horas</w:t>
      </w:r>
      <w:r>
        <w:rPr>
          <w:rFonts w:ascii="Arial" w:hAnsi="Arial" w:cs="Arial"/>
        </w:rPr>
        <w:t>, en las Instalaciones de la Sala de Cabildo, proponiendo al efecto el siguiente:</w:t>
      </w:r>
    </w:p>
    <w:p w:rsidR="00EB76A1" w:rsidRDefault="00EB76A1" w:rsidP="00EB76A1">
      <w:pPr>
        <w:pStyle w:val="Textoindependiente"/>
        <w:rPr>
          <w:rFonts w:ascii="Arial" w:hAnsi="Arial" w:cs="Arial"/>
          <w:b/>
        </w:rPr>
      </w:pPr>
    </w:p>
    <w:p w:rsidR="00EB76A1" w:rsidRDefault="00EB76A1" w:rsidP="00EB76A1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ORDEN DEL DÍA</w:t>
      </w:r>
    </w:p>
    <w:p w:rsidR="00EB76A1" w:rsidRDefault="00EB76A1" w:rsidP="00EB76A1">
      <w:pPr>
        <w:pStyle w:val="Textoindependiente"/>
        <w:rPr>
          <w:rFonts w:ascii="Arial" w:hAnsi="Arial" w:cs="Arial"/>
        </w:rPr>
      </w:pPr>
    </w:p>
    <w:p w:rsidR="00EB76A1" w:rsidRDefault="00EB76A1" w:rsidP="00EB76A1">
      <w:pPr>
        <w:pStyle w:val="Default"/>
        <w:numPr>
          <w:ilvl w:val="0"/>
          <w:numId w:val="1"/>
        </w:numPr>
        <w:spacing w:after="20"/>
        <w:jc w:val="both"/>
      </w:pPr>
      <w:r>
        <w:t xml:space="preserve">Lista de Asistencia y Verificación de Quórum Legal. </w:t>
      </w:r>
    </w:p>
    <w:p w:rsidR="00EB76A1" w:rsidRDefault="00EB76A1" w:rsidP="00EB76A1">
      <w:pPr>
        <w:pStyle w:val="Default"/>
        <w:numPr>
          <w:ilvl w:val="0"/>
          <w:numId w:val="1"/>
        </w:numPr>
        <w:spacing w:after="20"/>
        <w:jc w:val="both"/>
      </w:pPr>
      <w:r>
        <w:t xml:space="preserve">Instalación Legal de la Sesión. </w:t>
      </w:r>
    </w:p>
    <w:p w:rsidR="00EB76A1" w:rsidRDefault="00EB76A1" w:rsidP="00EB76A1">
      <w:pPr>
        <w:pStyle w:val="Default"/>
        <w:numPr>
          <w:ilvl w:val="0"/>
          <w:numId w:val="1"/>
        </w:numPr>
        <w:spacing w:after="20"/>
        <w:jc w:val="both"/>
      </w:pPr>
      <w:r>
        <w:t xml:space="preserve">Lectura y Aprobación del Orden del Día. </w:t>
      </w:r>
    </w:p>
    <w:p w:rsidR="00EB76A1" w:rsidRDefault="00EB76A1" w:rsidP="00EB76A1">
      <w:pPr>
        <w:pStyle w:val="Default"/>
        <w:numPr>
          <w:ilvl w:val="0"/>
          <w:numId w:val="1"/>
        </w:numPr>
        <w:spacing w:after="20"/>
        <w:jc w:val="both"/>
      </w:pPr>
      <w:r>
        <w:t>Lectura y Aprobación del Acta de la Sesión Ordinaria Anterior.</w:t>
      </w:r>
    </w:p>
    <w:p w:rsidR="00EB76A1" w:rsidRDefault="00EB76A1" w:rsidP="00EB76A1">
      <w:pPr>
        <w:pStyle w:val="Default"/>
        <w:numPr>
          <w:ilvl w:val="0"/>
          <w:numId w:val="1"/>
        </w:numPr>
        <w:spacing w:after="20"/>
        <w:jc w:val="both"/>
      </w:pPr>
      <w:r>
        <w:t>Aprobación de miembros de conformación del Consejo Ciudadano de Cultura.</w:t>
      </w:r>
    </w:p>
    <w:p w:rsidR="00EB76A1" w:rsidRDefault="004E1BA2" w:rsidP="00EB76A1">
      <w:pPr>
        <w:pStyle w:val="Default"/>
        <w:numPr>
          <w:ilvl w:val="0"/>
          <w:numId w:val="1"/>
        </w:numPr>
        <w:spacing w:after="20"/>
        <w:jc w:val="both"/>
      </w:pPr>
      <w:r>
        <w:t>El</w:t>
      </w:r>
      <w:r w:rsidR="00A60C17">
        <w:t xml:space="preserve"> H. Ayuntamiento </w:t>
      </w:r>
      <w:r>
        <w:t xml:space="preserve">se compromete a </w:t>
      </w:r>
      <w:r w:rsidR="00A60C17">
        <w:t xml:space="preserve">ingresar con la tercera parte del recurso </w:t>
      </w:r>
      <w:r>
        <w:t>correspondiente al programa de Desarrollo Cultural Municipal a través de los Consejos Ciudadanos de Cultura.</w:t>
      </w:r>
    </w:p>
    <w:p w:rsidR="004E1BA2" w:rsidRDefault="004E1BA2" w:rsidP="00EB76A1">
      <w:pPr>
        <w:pStyle w:val="Default"/>
        <w:numPr>
          <w:ilvl w:val="0"/>
          <w:numId w:val="1"/>
        </w:numPr>
        <w:spacing w:after="20"/>
        <w:jc w:val="both"/>
      </w:pPr>
      <w:r>
        <w:t>Aprobación de Giros Restringidos.</w:t>
      </w:r>
    </w:p>
    <w:p w:rsidR="004E1BA2" w:rsidRDefault="004E1BA2" w:rsidP="00EB76A1">
      <w:pPr>
        <w:pStyle w:val="Default"/>
        <w:numPr>
          <w:ilvl w:val="0"/>
          <w:numId w:val="1"/>
        </w:numPr>
        <w:spacing w:after="20"/>
        <w:jc w:val="both"/>
      </w:pPr>
      <w:r>
        <w:t xml:space="preserve">Aprobación de apertura de oficina de servicios de la Asociación Civil RINAVE A. C. </w:t>
      </w:r>
    </w:p>
    <w:p w:rsidR="00EB76A1" w:rsidRDefault="00EB76A1" w:rsidP="00EB76A1">
      <w:pPr>
        <w:pStyle w:val="Default"/>
        <w:numPr>
          <w:ilvl w:val="0"/>
          <w:numId w:val="1"/>
        </w:numPr>
        <w:spacing w:after="20"/>
        <w:jc w:val="both"/>
      </w:pPr>
      <w:r>
        <w:t>Puntos varios.</w:t>
      </w:r>
    </w:p>
    <w:p w:rsidR="00EB76A1" w:rsidRDefault="00EB76A1" w:rsidP="00EB76A1">
      <w:pPr>
        <w:jc w:val="both"/>
        <w:rPr>
          <w:rFonts w:ascii="Arial" w:hAnsi="Arial" w:cs="Arial"/>
        </w:rPr>
      </w:pPr>
    </w:p>
    <w:p w:rsidR="006F338D" w:rsidRDefault="006F338D" w:rsidP="00EB76A1">
      <w:pPr>
        <w:jc w:val="both"/>
        <w:rPr>
          <w:rFonts w:ascii="Arial" w:hAnsi="Arial" w:cs="Arial"/>
        </w:rPr>
      </w:pPr>
    </w:p>
    <w:p w:rsidR="00EB76A1" w:rsidRDefault="00EB76A1" w:rsidP="00216B5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queda la anterior notificación para los efectos legales que tenga lugar en base a las responsabilidades descritas en la Ley de</w:t>
      </w:r>
      <w:r w:rsidR="00DC60F0">
        <w:rPr>
          <w:rFonts w:ascii="Arial" w:hAnsi="Arial" w:cs="Arial"/>
        </w:rPr>
        <w:t>l Gobierno y</w:t>
      </w:r>
      <w:r>
        <w:rPr>
          <w:rFonts w:ascii="Arial" w:hAnsi="Arial" w:cs="Arial"/>
        </w:rPr>
        <w:t xml:space="preserve"> la Administración Pública Municipal del Estado de Jalisco. </w:t>
      </w:r>
    </w:p>
    <w:p w:rsidR="00EB76A1" w:rsidRDefault="00EB76A1" w:rsidP="00EB76A1">
      <w:pPr>
        <w:jc w:val="both"/>
        <w:rPr>
          <w:rFonts w:ascii="Arial" w:hAnsi="Arial" w:cs="Arial"/>
        </w:rPr>
      </w:pPr>
    </w:p>
    <w:p w:rsidR="006F338D" w:rsidRDefault="006F338D" w:rsidP="00EB76A1">
      <w:pPr>
        <w:jc w:val="both"/>
        <w:rPr>
          <w:rFonts w:ascii="Arial" w:hAnsi="Arial" w:cs="Arial"/>
        </w:rPr>
      </w:pPr>
    </w:p>
    <w:p w:rsidR="006F338D" w:rsidRDefault="006F338D" w:rsidP="00EB76A1">
      <w:pPr>
        <w:jc w:val="both"/>
        <w:rPr>
          <w:rFonts w:ascii="Arial" w:hAnsi="Arial" w:cs="Arial"/>
        </w:rPr>
      </w:pPr>
    </w:p>
    <w:p w:rsidR="00EB76A1" w:rsidRDefault="00EB76A1" w:rsidP="00EB76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</w:t>
      </w:r>
      <w:r w:rsidR="006F33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e:</w:t>
      </w:r>
    </w:p>
    <w:p w:rsidR="00EB76A1" w:rsidRDefault="00EB76A1" w:rsidP="00EB76A1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“Trabajando Juntos Podemos”</w:t>
      </w:r>
    </w:p>
    <w:p w:rsidR="006F338D" w:rsidRDefault="006F338D" w:rsidP="00EB76A1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6F338D" w:rsidRDefault="006F338D" w:rsidP="00EB76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B76A1" w:rsidRDefault="00EB76A1" w:rsidP="00EB76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EB76A1" w:rsidRDefault="00EB76A1" w:rsidP="00216B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216B5C">
        <w:rPr>
          <w:rFonts w:ascii="Arial" w:hAnsi="Arial" w:cs="Arial"/>
          <w:b/>
          <w:sz w:val="24"/>
          <w:szCs w:val="24"/>
        </w:rPr>
        <w:t>Armando Pinedo Martínez</w:t>
      </w:r>
      <w:r>
        <w:rPr>
          <w:rFonts w:ascii="Arial" w:hAnsi="Arial" w:cs="Arial"/>
          <w:b/>
          <w:sz w:val="24"/>
          <w:szCs w:val="24"/>
        </w:rPr>
        <w:t>.</w:t>
      </w:r>
    </w:p>
    <w:p w:rsidR="00216B5C" w:rsidRDefault="00216B5C" w:rsidP="00216B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Municipal de </w:t>
      </w:r>
      <w:proofErr w:type="spellStart"/>
      <w:r>
        <w:rPr>
          <w:rFonts w:ascii="Arial" w:hAnsi="Arial" w:cs="Arial"/>
          <w:b/>
          <w:sz w:val="24"/>
          <w:szCs w:val="24"/>
        </w:rPr>
        <w:t>Colotlán</w:t>
      </w:r>
      <w:proofErr w:type="spellEnd"/>
      <w:r>
        <w:rPr>
          <w:rFonts w:ascii="Arial" w:hAnsi="Arial" w:cs="Arial"/>
          <w:b/>
          <w:sz w:val="24"/>
          <w:szCs w:val="24"/>
        </w:rPr>
        <w:t>, Jalisco.</w:t>
      </w:r>
    </w:p>
    <w:p w:rsidR="00EB76A1" w:rsidRDefault="00EB76A1" w:rsidP="00216B5C">
      <w:pPr>
        <w:pStyle w:val="Sinespaciado"/>
        <w:jc w:val="center"/>
      </w:pPr>
      <w:r>
        <w:rPr>
          <w:rFonts w:ascii="Arial" w:hAnsi="Arial" w:cs="Arial"/>
          <w:b/>
          <w:sz w:val="24"/>
          <w:szCs w:val="24"/>
        </w:rPr>
        <w:t>Administración 2015-2018</w:t>
      </w:r>
      <w:r w:rsidR="00216B5C">
        <w:rPr>
          <w:rFonts w:ascii="Arial" w:hAnsi="Arial" w:cs="Arial"/>
          <w:b/>
          <w:sz w:val="24"/>
          <w:szCs w:val="24"/>
        </w:rPr>
        <w:t>.</w:t>
      </w:r>
    </w:p>
    <w:p w:rsidR="00500153" w:rsidRDefault="00500153"/>
    <w:sectPr w:rsidR="00500153" w:rsidSect="006F338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lid w:val="es-MX"/>
      </w:fieldMapData>
      <w:fieldMapData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A1"/>
    <w:rsid w:val="00216B5C"/>
    <w:rsid w:val="004E1BA2"/>
    <w:rsid w:val="00500153"/>
    <w:rsid w:val="006F338D"/>
    <w:rsid w:val="00A60C17"/>
    <w:rsid w:val="00DC60F0"/>
    <w:rsid w:val="00E07C92"/>
    <w:rsid w:val="00E35F58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663D588-F67C-4F4A-85C8-CF489A8A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EB76A1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B76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B76A1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EB76A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F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F5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2016-02-09T20:47:00Z</cp:lastPrinted>
  <dcterms:created xsi:type="dcterms:W3CDTF">2016-02-09T19:32:00Z</dcterms:created>
  <dcterms:modified xsi:type="dcterms:W3CDTF">2016-02-09T20:59:00Z</dcterms:modified>
</cp:coreProperties>
</file>