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93" w:rsidRDefault="00982193" w:rsidP="00982193">
      <w:pPr>
        <w:pStyle w:val="Textoindependiente"/>
        <w:jc w:val="center"/>
        <w:rPr>
          <w:rFonts w:cs="Arial"/>
          <w:b/>
          <w:sz w:val="24"/>
        </w:rPr>
      </w:pPr>
      <w:r>
        <w:rPr>
          <w:rFonts w:cs="Arial"/>
          <w:b/>
          <w:sz w:val="24"/>
        </w:rPr>
        <w:t xml:space="preserve">SEGUNDA (2) SESION EXTRAORDINARIA DEL AYUNTAMIENTO DE </w:t>
      </w:r>
    </w:p>
    <w:p w:rsidR="00982193" w:rsidRDefault="00982193" w:rsidP="00982193">
      <w:pPr>
        <w:pStyle w:val="Textoindependiente"/>
        <w:jc w:val="center"/>
        <w:rPr>
          <w:rFonts w:cs="Arial"/>
          <w:b/>
          <w:sz w:val="24"/>
        </w:rPr>
      </w:pPr>
      <w:r>
        <w:rPr>
          <w:rFonts w:cs="Arial"/>
          <w:b/>
          <w:sz w:val="24"/>
        </w:rPr>
        <w:t>COLOTLÁN, JALISCO 2015–2018</w:t>
      </w:r>
    </w:p>
    <w:p w:rsidR="00982193" w:rsidRDefault="00982193" w:rsidP="00982193">
      <w:pPr>
        <w:pStyle w:val="Textoindependiente"/>
        <w:rPr>
          <w:rFonts w:cs="Arial"/>
          <w:b/>
          <w:bCs/>
          <w:sz w:val="24"/>
        </w:rPr>
      </w:pPr>
    </w:p>
    <w:p w:rsidR="00982193" w:rsidRPr="000836B5" w:rsidRDefault="00982193" w:rsidP="00982193">
      <w:pPr>
        <w:pStyle w:val="Textoindependiente"/>
        <w:rPr>
          <w:sz w:val="24"/>
        </w:rPr>
      </w:pPr>
      <w:r>
        <w:rPr>
          <w:rFonts w:cs="Arial"/>
          <w:sz w:val="24"/>
        </w:rPr>
        <w:t xml:space="preserve">En el Municipio de Colotlán, Jalisco, siendo las </w:t>
      </w:r>
      <w:r w:rsidRPr="00477583">
        <w:rPr>
          <w:rFonts w:cs="Arial"/>
          <w:sz w:val="24"/>
        </w:rPr>
        <w:t>09:05 horas</w:t>
      </w:r>
      <w:r>
        <w:rPr>
          <w:rFonts w:cs="Arial"/>
          <w:sz w:val="24"/>
        </w:rPr>
        <w:t xml:space="preserve"> (Nueve horas con cinco minutos) del día 15 de Junio del año 2016, y con fundamento en lo dispuesto por el artículo </w:t>
      </w:r>
      <w:r w:rsidRPr="009D3947">
        <w:rPr>
          <w:b/>
          <w:sz w:val="24"/>
        </w:rPr>
        <w:t xml:space="preserve">1, </w:t>
      </w:r>
      <w:r>
        <w:rPr>
          <w:b/>
          <w:sz w:val="24"/>
        </w:rPr>
        <w:t>29 fracción II, 30, 33, 36, 38 fracción II, 47 fracción III, 49 Fracción III y 136</w:t>
      </w:r>
      <w:r w:rsidRPr="009059AD">
        <w:rPr>
          <w:sz w:val="24"/>
        </w:rPr>
        <w:t xml:space="preserve"> de la Ley de</w:t>
      </w:r>
      <w:r>
        <w:rPr>
          <w:sz w:val="24"/>
        </w:rPr>
        <w:t>l</w:t>
      </w:r>
      <w:r w:rsidRPr="009059AD">
        <w:rPr>
          <w:sz w:val="24"/>
        </w:rPr>
        <w:t xml:space="preserve"> Gobierno y Administración Pública Municipal del Estado de Jalisco, </w:t>
      </w:r>
      <w:r>
        <w:rPr>
          <w:rFonts w:cs="Arial"/>
          <w:sz w:val="24"/>
        </w:rPr>
        <w:t xml:space="preserve">encontrándose reunidos en la Sala de Reuniones de la Presidencia Municipal, los integrantes del Honorable Ayuntamiento Constitucional del Municipio de Colotlán, Jalisco, cuyos nombres y firmas constan en la lista de asistencia, con el objeto de celebrar </w:t>
      </w:r>
      <w:r w:rsidRPr="0018711E">
        <w:rPr>
          <w:rFonts w:cs="Arial"/>
          <w:sz w:val="24"/>
        </w:rPr>
        <w:t xml:space="preserve">la </w:t>
      </w:r>
      <w:r>
        <w:rPr>
          <w:rFonts w:cs="Arial"/>
          <w:sz w:val="24"/>
        </w:rPr>
        <w:t>segunda Sesión Extraordinaria del Ayuntamiento a la que fueron previamente convocados. Acto seguido, el C. Armando Pinedo Martínez, Presidente Municipal hace uso de la voz, dando lectura al:</w:t>
      </w:r>
    </w:p>
    <w:p w:rsidR="00982193" w:rsidRDefault="00982193" w:rsidP="00982193">
      <w:pPr>
        <w:pStyle w:val="Textoindependiente"/>
        <w:rPr>
          <w:sz w:val="24"/>
        </w:rPr>
      </w:pPr>
    </w:p>
    <w:p w:rsidR="00982193" w:rsidRDefault="00982193" w:rsidP="00982193">
      <w:pPr>
        <w:jc w:val="center"/>
        <w:rPr>
          <w:szCs w:val="24"/>
        </w:rPr>
      </w:pPr>
      <w:r>
        <w:rPr>
          <w:szCs w:val="24"/>
        </w:rPr>
        <w:t>O</w:t>
      </w:r>
      <w:r w:rsidRPr="009059AD">
        <w:rPr>
          <w:szCs w:val="24"/>
        </w:rPr>
        <w:t xml:space="preserve">rden del </w:t>
      </w:r>
      <w:r>
        <w:rPr>
          <w:szCs w:val="24"/>
        </w:rPr>
        <w:t>D</w:t>
      </w:r>
      <w:r w:rsidRPr="009059AD">
        <w:rPr>
          <w:szCs w:val="24"/>
        </w:rPr>
        <w:t>ía:</w:t>
      </w:r>
    </w:p>
    <w:p w:rsidR="00982193" w:rsidRPr="006F0585" w:rsidRDefault="00982193" w:rsidP="00982193">
      <w:pPr>
        <w:pStyle w:val="Default"/>
        <w:spacing w:after="20"/>
        <w:jc w:val="both"/>
        <w:rPr>
          <w:rFonts w:ascii="Arial" w:hAnsi="Arial" w:cs="Arial"/>
        </w:rPr>
      </w:pPr>
    </w:p>
    <w:p w:rsidR="00982193" w:rsidRPr="00B8277C" w:rsidRDefault="00982193" w:rsidP="00982193">
      <w:pPr>
        <w:pStyle w:val="Default"/>
        <w:numPr>
          <w:ilvl w:val="0"/>
          <w:numId w:val="1"/>
        </w:numPr>
        <w:spacing w:after="20"/>
        <w:jc w:val="both"/>
        <w:rPr>
          <w:rFonts w:ascii="Arial" w:hAnsi="Arial" w:cs="Arial"/>
          <w:b/>
        </w:rPr>
      </w:pPr>
      <w:r w:rsidRPr="00B8277C">
        <w:rPr>
          <w:rFonts w:ascii="Arial" w:hAnsi="Arial" w:cs="Arial"/>
          <w:b/>
        </w:rPr>
        <w:t xml:space="preserve">Lista de Asistencia y verificación de Quórum Legal. </w:t>
      </w:r>
    </w:p>
    <w:p w:rsidR="00982193" w:rsidRPr="00B8277C" w:rsidRDefault="00982193" w:rsidP="00982193">
      <w:pPr>
        <w:pStyle w:val="Default"/>
        <w:numPr>
          <w:ilvl w:val="0"/>
          <w:numId w:val="1"/>
        </w:numPr>
        <w:spacing w:after="20"/>
        <w:jc w:val="both"/>
        <w:rPr>
          <w:rFonts w:ascii="Arial" w:hAnsi="Arial" w:cs="Arial"/>
          <w:b/>
        </w:rPr>
      </w:pPr>
      <w:r w:rsidRPr="00B8277C">
        <w:rPr>
          <w:rFonts w:ascii="Arial" w:hAnsi="Arial" w:cs="Arial"/>
          <w:b/>
        </w:rPr>
        <w:t xml:space="preserve">Instalación Legal de la Sesión. </w:t>
      </w:r>
    </w:p>
    <w:p w:rsidR="00982193" w:rsidRPr="00B8277C" w:rsidRDefault="00982193" w:rsidP="00982193">
      <w:pPr>
        <w:pStyle w:val="Default"/>
        <w:numPr>
          <w:ilvl w:val="0"/>
          <w:numId w:val="1"/>
        </w:numPr>
        <w:spacing w:after="20"/>
        <w:jc w:val="both"/>
        <w:rPr>
          <w:rFonts w:ascii="Arial" w:hAnsi="Arial" w:cs="Arial"/>
          <w:b/>
        </w:rPr>
      </w:pPr>
      <w:r w:rsidRPr="00B8277C">
        <w:rPr>
          <w:rFonts w:ascii="Arial" w:hAnsi="Arial" w:cs="Arial"/>
          <w:b/>
        </w:rPr>
        <w:t xml:space="preserve">Lectura y Aprobación del Orden del Día. </w:t>
      </w:r>
    </w:p>
    <w:p w:rsidR="00982193" w:rsidRPr="00B8277C" w:rsidRDefault="00982193" w:rsidP="00982193">
      <w:pPr>
        <w:pStyle w:val="Default"/>
        <w:numPr>
          <w:ilvl w:val="0"/>
          <w:numId w:val="1"/>
        </w:numPr>
        <w:spacing w:after="20"/>
        <w:jc w:val="both"/>
        <w:rPr>
          <w:rFonts w:ascii="Arial" w:hAnsi="Arial" w:cs="Arial"/>
          <w:b/>
        </w:rPr>
      </w:pPr>
      <w:r w:rsidRPr="00B8277C">
        <w:rPr>
          <w:rFonts w:ascii="Arial" w:hAnsi="Arial" w:cs="Arial"/>
          <w:b/>
        </w:rPr>
        <w:t>Autorización para firma del Convenio PRODIM del FAIS.</w:t>
      </w:r>
    </w:p>
    <w:p w:rsidR="00982193" w:rsidRPr="00B8277C" w:rsidRDefault="00982193" w:rsidP="00982193">
      <w:pPr>
        <w:pStyle w:val="Default"/>
        <w:numPr>
          <w:ilvl w:val="0"/>
          <w:numId w:val="1"/>
        </w:numPr>
        <w:spacing w:after="20"/>
        <w:jc w:val="both"/>
        <w:rPr>
          <w:b/>
        </w:rPr>
      </w:pPr>
      <w:r w:rsidRPr="00B8277C">
        <w:rPr>
          <w:rFonts w:ascii="Arial" w:hAnsi="Arial" w:cs="Arial"/>
          <w:b/>
        </w:rPr>
        <w:t>Clausura de la sesión.</w:t>
      </w:r>
    </w:p>
    <w:p w:rsidR="00982193" w:rsidRDefault="00982193" w:rsidP="00982193">
      <w:pPr>
        <w:pStyle w:val="Default"/>
        <w:spacing w:after="20"/>
        <w:ind w:left="720"/>
        <w:jc w:val="both"/>
        <w:rPr>
          <w:b/>
        </w:rPr>
      </w:pPr>
      <w:r>
        <w:rPr>
          <w:b/>
        </w:rPr>
        <w:t xml:space="preserve"> </w:t>
      </w:r>
    </w:p>
    <w:p w:rsidR="00982193" w:rsidRPr="0061764C" w:rsidRDefault="00982193" w:rsidP="00982193">
      <w:pPr>
        <w:pStyle w:val="Textoindependiente"/>
        <w:rPr>
          <w:rFonts w:cs="Arial"/>
          <w:sz w:val="24"/>
        </w:rPr>
      </w:pPr>
      <w:r w:rsidRPr="006C7D50">
        <w:rPr>
          <w:rFonts w:cs="Arial"/>
          <w:b/>
          <w:sz w:val="24"/>
        </w:rPr>
        <w:t>1.- Lista de asistencia y verificación del Quórum Legal.</w:t>
      </w:r>
      <w:r w:rsidRPr="0061764C">
        <w:rPr>
          <w:rFonts w:cs="Arial"/>
          <w:b/>
          <w:sz w:val="24"/>
        </w:rPr>
        <w:t xml:space="preserve"> </w:t>
      </w:r>
      <w:r w:rsidRPr="0061764C">
        <w:rPr>
          <w:rFonts w:cs="Arial"/>
          <w:sz w:val="24"/>
        </w:rPr>
        <w:t>En el desahogo del</w:t>
      </w:r>
      <w:r>
        <w:rPr>
          <w:rFonts w:cs="Arial"/>
          <w:sz w:val="24"/>
        </w:rPr>
        <w:t xml:space="preserve"> punto 1</w:t>
      </w:r>
      <w:r w:rsidRPr="0061764C">
        <w:rPr>
          <w:rFonts w:cs="Arial"/>
          <w:sz w:val="24"/>
        </w:rPr>
        <w:t xml:space="preserve"> del </w:t>
      </w:r>
      <w:r>
        <w:rPr>
          <w:rFonts w:cs="Arial"/>
          <w:sz w:val="24"/>
        </w:rPr>
        <w:t>o</w:t>
      </w:r>
      <w:r w:rsidRPr="0061764C">
        <w:rPr>
          <w:rFonts w:cs="Arial"/>
          <w:sz w:val="24"/>
        </w:rPr>
        <w:t xml:space="preserve">rden del </w:t>
      </w:r>
      <w:r>
        <w:rPr>
          <w:rFonts w:cs="Arial"/>
          <w:sz w:val="24"/>
        </w:rPr>
        <w:t>d</w:t>
      </w:r>
      <w:r w:rsidRPr="0061764C">
        <w:rPr>
          <w:rFonts w:cs="Arial"/>
          <w:sz w:val="24"/>
        </w:rPr>
        <w:t>ía, el Presidente Municipal Armando Pinedo Martínez procede en el acto a tomar lista de asistencia a los Regidores asistentes a la presente Sesión de Ayuntamiento, solicitando a los mismos que por uso de la voz manifiesten su presencia en el recinto, lo cual se lleva a cabo en los términos de ley.</w:t>
      </w:r>
    </w:p>
    <w:p w:rsidR="00982193" w:rsidRPr="0061764C" w:rsidRDefault="00982193" w:rsidP="00982193">
      <w:pPr>
        <w:pStyle w:val="Textoindependiente"/>
        <w:rPr>
          <w:rFonts w:cs="Arial"/>
          <w:sz w:val="24"/>
        </w:rPr>
      </w:pPr>
    </w:p>
    <w:p w:rsidR="00982193" w:rsidRPr="0061764C" w:rsidRDefault="00982193" w:rsidP="00982193">
      <w:pPr>
        <w:pStyle w:val="Textoindependiente"/>
        <w:rPr>
          <w:rFonts w:cs="Arial"/>
          <w:sz w:val="24"/>
        </w:rPr>
      </w:pPr>
      <w:r w:rsidRPr="0061764C">
        <w:rPr>
          <w:rFonts w:cs="Arial"/>
          <w:sz w:val="24"/>
        </w:rPr>
        <w:t>Armando Pinedo Martínez</w:t>
      </w:r>
      <w:r>
        <w:rPr>
          <w:rFonts w:cs="Arial"/>
          <w:sz w:val="24"/>
        </w:rPr>
        <w:tab/>
      </w:r>
      <w:r>
        <w:rPr>
          <w:rFonts w:cs="Arial"/>
          <w:sz w:val="24"/>
        </w:rPr>
        <w:tab/>
      </w:r>
      <w:r>
        <w:rPr>
          <w:rFonts w:cs="Arial"/>
          <w:sz w:val="24"/>
        </w:rPr>
        <w:tab/>
      </w:r>
      <w:r w:rsidRPr="0061764C">
        <w:rPr>
          <w:rFonts w:cs="Arial"/>
          <w:b/>
          <w:sz w:val="24"/>
        </w:rPr>
        <w:t>Presidente Municipal</w:t>
      </w:r>
    </w:p>
    <w:p w:rsidR="00982193" w:rsidRPr="0061764C" w:rsidRDefault="00982193" w:rsidP="00982193">
      <w:pPr>
        <w:pStyle w:val="Textoindependiente"/>
        <w:rPr>
          <w:rFonts w:cs="Arial"/>
          <w:sz w:val="24"/>
        </w:rPr>
      </w:pPr>
      <w:r w:rsidRPr="0061764C">
        <w:rPr>
          <w:rFonts w:cs="Arial"/>
          <w:sz w:val="24"/>
        </w:rPr>
        <w:t>Ana Luisa Vázquez Rivera</w:t>
      </w:r>
      <w:r>
        <w:rPr>
          <w:rFonts w:cs="Arial"/>
          <w:sz w:val="24"/>
        </w:rPr>
        <w:tab/>
      </w:r>
      <w:r>
        <w:rPr>
          <w:rFonts w:cs="Arial"/>
          <w:sz w:val="24"/>
        </w:rPr>
        <w:tab/>
      </w:r>
      <w:r>
        <w:rPr>
          <w:rFonts w:cs="Arial"/>
          <w:sz w:val="24"/>
        </w:rPr>
        <w:tab/>
      </w:r>
      <w:r w:rsidRPr="0061764C">
        <w:rPr>
          <w:rFonts w:cs="Arial"/>
          <w:b/>
          <w:sz w:val="24"/>
        </w:rPr>
        <w:t>Regidora</w:t>
      </w:r>
    </w:p>
    <w:p w:rsidR="00982193" w:rsidRPr="0061764C" w:rsidRDefault="00982193" w:rsidP="00982193">
      <w:pPr>
        <w:pStyle w:val="Textoindependiente"/>
        <w:rPr>
          <w:rFonts w:cs="Arial"/>
          <w:sz w:val="24"/>
        </w:rPr>
      </w:pPr>
      <w:r w:rsidRPr="0061764C">
        <w:rPr>
          <w:rFonts w:cs="Arial"/>
          <w:sz w:val="24"/>
        </w:rPr>
        <w:t>Martin Lares Carrillo</w:t>
      </w:r>
      <w:r>
        <w:rPr>
          <w:rFonts w:cs="Arial"/>
          <w:sz w:val="24"/>
        </w:rPr>
        <w:tab/>
      </w:r>
      <w:r>
        <w:rPr>
          <w:rFonts w:cs="Arial"/>
          <w:sz w:val="24"/>
        </w:rPr>
        <w:tab/>
      </w:r>
      <w:r>
        <w:rPr>
          <w:rFonts w:cs="Arial"/>
          <w:sz w:val="24"/>
        </w:rPr>
        <w:tab/>
      </w:r>
      <w:r w:rsidRPr="0061764C">
        <w:rPr>
          <w:rFonts w:cs="Arial"/>
          <w:b/>
          <w:sz w:val="24"/>
        </w:rPr>
        <w:t>Regidor</w:t>
      </w:r>
    </w:p>
    <w:p w:rsidR="00982193" w:rsidRPr="0061764C" w:rsidRDefault="00982193" w:rsidP="00982193">
      <w:pPr>
        <w:pStyle w:val="Textoindependiente"/>
        <w:rPr>
          <w:rFonts w:cs="Arial"/>
          <w:sz w:val="24"/>
        </w:rPr>
      </w:pPr>
      <w:r w:rsidRPr="0061764C">
        <w:rPr>
          <w:rFonts w:cs="Arial"/>
          <w:sz w:val="24"/>
        </w:rPr>
        <w:t>Alberto Duran Machorro</w:t>
      </w:r>
      <w:r>
        <w:rPr>
          <w:rFonts w:cs="Arial"/>
          <w:sz w:val="24"/>
        </w:rPr>
        <w:tab/>
      </w:r>
      <w:r>
        <w:rPr>
          <w:rFonts w:cs="Arial"/>
          <w:sz w:val="24"/>
        </w:rPr>
        <w:tab/>
      </w:r>
      <w:r>
        <w:rPr>
          <w:rFonts w:cs="Arial"/>
          <w:sz w:val="24"/>
        </w:rPr>
        <w:tab/>
      </w:r>
      <w:r w:rsidRPr="0061764C">
        <w:rPr>
          <w:rFonts w:cs="Arial"/>
          <w:b/>
          <w:sz w:val="24"/>
        </w:rPr>
        <w:t>Regidor</w:t>
      </w:r>
    </w:p>
    <w:p w:rsidR="00982193" w:rsidRPr="0061764C" w:rsidRDefault="00982193" w:rsidP="00982193">
      <w:pPr>
        <w:pStyle w:val="Textoindependiente"/>
        <w:rPr>
          <w:rFonts w:cs="Arial"/>
          <w:sz w:val="24"/>
        </w:rPr>
      </w:pPr>
      <w:proofErr w:type="spellStart"/>
      <w:r w:rsidRPr="0061764C">
        <w:rPr>
          <w:rFonts w:cs="Arial"/>
          <w:sz w:val="24"/>
        </w:rPr>
        <w:t>Litzully</w:t>
      </w:r>
      <w:proofErr w:type="spellEnd"/>
      <w:r w:rsidRPr="0061764C">
        <w:rPr>
          <w:rFonts w:cs="Arial"/>
          <w:sz w:val="24"/>
        </w:rPr>
        <w:t xml:space="preserve"> Goretti Quiñones Pinedo</w:t>
      </w:r>
      <w:r>
        <w:rPr>
          <w:rFonts w:cs="Arial"/>
          <w:sz w:val="24"/>
        </w:rPr>
        <w:tab/>
      </w:r>
      <w:r>
        <w:rPr>
          <w:rFonts w:cs="Arial"/>
          <w:sz w:val="24"/>
        </w:rPr>
        <w:tab/>
      </w:r>
      <w:r w:rsidRPr="0061764C">
        <w:rPr>
          <w:rFonts w:cs="Arial"/>
          <w:b/>
          <w:sz w:val="24"/>
        </w:rPr>
        <w:t>Regidora</w:t>
      </w:r>
    </w:p>
    <w:p w:rsidR="00982193" w:rsidRPr="0061764C" w:rsidRDefault="00982193" w:rsidP="00982193">
      <w:pPr>
        <w:pStyle w:val="Textoindependiente"/>
        <w:rPr>
          <w:rFonts w:cs="Arial"/>
          <w:sz w:val="24"/>
        </w:rPr>
      </w:pPr>
      <w:r w:rsidRPr="0061764C">
        <w:rPr>
          <w:rFonts w:cs="Arial"/>
          <w:sz w:val="24"/>
        </w:rPr>
        <w:t>Rodolfo Rodríguez Robles</w:t>
      </w:r>
      <w:r>
        <w:rPr>
          <w:rFonts w:cs="Arial"/>
          <w:sz w:val="24"/>
        </w:rPr>
        <w:tab/>
      </w:r>
      <w:r>
        <w:rPr>
          <w:rFonts w:cs="Arial"/>
          <w:sz w:val="24"/>
        </w:rPr>
        <w:tab/>
      </w:r>
      <w:r>
        <w:rPr>
          <w:rFonts w:cs="Arial"/>
          <w:sz w:val="24"/>
        </w:rPr>
        <w:tab/>
      </w:r>
      <w:r w:rsidRPr="0061764C">
        <w:rPr>
          <w:rFonts w:cs="Arial"/>
          <w:b/>
          <w:sz w:val="24"/>
        </w:rPr>
        <w:t>S</w:t>
      </w:r>
      <w:r>
        <w:rPr>
          <w:rFonts w:cs="Arial"/>
          <w:b/>
          <w:sz w:val="24"/>
        </w:rPr>
        <w:t>í</w:t>
      </w:r>
      <w:r w:rsidRPr="0061764C">
        <w:rPr>
          <w:rFonts w:cs="Arial"/>
          <w:b/>
          <w:sz w:val="24"/>
        </w:rPr>
        <w:t>ndico</w:t>
      </w:r>
      <w:r>
        <w:rPr>
          <w:rFonts w:cs="Arial"/>
          <w:b/>
          <w:sz w:val="24"/>
        </w:rPr>
        <w:t xml:space="preserve"> </w:t>
      </w:r>
      <w:r w:rsidRPr="0061764C">
        <w:rPr>
          <w:rFonts w:cs="Arial"/>
          <w:b/>
          <w:sz w:val="24"/>
        </w:rPr>
        <w:t>Municipal</w:t>
      </w:r>
    </w:p>
    <w:p w:rsidR="00982193" w:rsidRPr="0061764C" w:rsidRDefault="00982193" w:rsidP="00982193">
      <w:pPr>
        <w:pStyle w:val="Textoindependiente"/>
        <w:rPr>
          <w:rFonts w:cs="Arial"/>
          <w:sz w:val="24"/>
        </w:rPr>
      </w:pPr>
      <w:r w:rsidRPr="0061764C">
        <w:rPr>
          <w:rFonts w:cs="Arial"/>
          <w:sz w:val="24"/>
        </w:rPr>
        <w:t>José Gregorio Quezada Santoyo</w:t>
      </w:r>
      <w:r>
        <w:rPr>
          <w:rFonts w:cs="Arial"/>
          <w:sz w:val="24"/>
        </w:rPr>
        <w:tab/>
      </w:r>
      <w:r>
        <w:rPr>
          <w:rFonts w:cs="Arial"/>
          <w:sz w:val="24"/>
        </w:rPr>
        <w:tab/>
      </w:r>
      <w:r w:rsidRPr="0061764C">
        <w:rPr>
          <w:rFonts w:cs="Arial"/>
          <w:b/>
          <w:sz w:val="24"/>
        </w:rPr>
        <w:t>Regidor</w:t>
      </w:r>
    </w:p>
    <w:p w:rsidR="00982193" w:rsidRPr="0061764C" w:rsidRDefault="00982193" w:rsidP="00982193">
      <w:pPr>
        <w:pStyle w:val="Textoindependiente"/>
        <w:rPr>
          <w:rFonts w:cs="Arial"/>
          <w:sz w:val="24"/>
        </w:rPr>
      </w:pPr>
      <w:r w:rsidRPr="0061764C">
        <w:rPr>
          <w:rFonts w:cs="Arial"/>
          <w:sz w:val="24"/>
        </w:rPr>
        <w:t>Eva Anahí</w:t>
      </w:r>
      <w:r>
        <w:rPr>
          <w:rFonts w:cs="Arial"/>
          <w:sz w:val="24"/>
        </w:rPr>
        <w:t xml:space="preserve"> </w:t>
      </w:r>
      <w:proofErr w:type="spellStart"/>
      <w:r w:rsidRPr="0061764C">
        <w:rPr>
          <w:rFonts w:cs="Arial"/>
          <w:sz w:val="24"/>
        </w:rPr>
        <w:t>Leaños</w:t>
      </w:r>
      <w:proofErr w:type="spellEnd"/>
      <w:r>
        <w:rPr>
          <w:rFonts w:cs="Arial"/>
          <w:sz w:val="24"/>
        </w:rPr>
        <w:t xml:space="preserve"> Luna</w:t>
      </w:r>
      <w:r>
        <w:rPr>
          <w:rFonts w:cs="Arial"/>
          <w:sz w:val="24"/>
        </w:rPr>
        <w:tab/>
      </w:r>
      <w:r>
        <w:rPr>
          <w:rFonts w:cs="Arial"/>
          <w:sz w:val="24"/>
        </w:rPr>
        <w:tab/>
      </w:r>
      <w:r>
        <w:rPr>
          <w:rFonts w:cs="Arial"/>
          <w:sz w:val="24"/>
        </w:rPr>
        <w:tab/>
      </w:r>
      <w:r w:rsidRPr="0061764C">
        <w:rPr>
          <w:rFonts w:cs="Arial"/>
          <w:b/>
          <w:sz w:val="24"/>
        </w:rPr>
        <w:t>Regidora</w:t>
      </w:r>
    </w:p>
    <w:p w:rsidR="00982193" w:rsidRPr="0061764C" w:rsidRDefault="00982193" w:rsidP="00982193">
      <w:pPr>
        <w:pStyle w:val="Textoindependiente"/>
        <w:rPr>
          <w:rFonts w:cs="Arial"/>
          <w:sz w:val="24"/>
        </w:rPr>
      </w:pPr>
      <w:r>
        <w:rPr>
          <w:rFonts w:cs="Arial"/>
          <w:sz w:val="24"/>
        </w:rPr>
        <w:t xml:space="preserve">Claudio Enrique </w:t>
      </w:r>
      <w:proofErr w:type="spellStart"/>
      <w:r>
        <w:rPr>
          <w:rFonts w:cs="Arial"/>
          <w:sz w:val="24"/>
        </w:rPr>
        <w:t>Huí</w:t>
      </w:r>
      <w:r w:rsidRPr="0061764C">
        <w:rPr>
          <w:rFonts w:cs="Arial"/>
          <w:sz w:val="24"/>
        </w:rPr>
        <w:t>zar</w:t>
      </w:r>
      <w:proofErr w:type="spellEnd"/>
      <w:r>
        <w:rPr>
          <w:rFonts w:cs="Arial"/>
          <w:sz w:val="24"/>
        </w:rPr>
        <w:t xml:space="preserve"> </w:t>
      </w:r>
      <w:proofErr w:type="spellStart"/>
      <w:r>
        <w:rPr>
          <w:rFonts w:cs="Arial"/>
          <w:sz w:val="24"/>
        </w:rPr>
        <w:t>HuÍ</w:t>
      </w:r>
      <w:r w:rsidRPr="0061764C">
        <w:rPr>
          <w:rFonts w:cs="Arial"/>
          <w:sz w:val="24"/>
        </w:rPr>
        <w:t>zar</w:t>
      </w:r>
      <w:proofErr w:type="spellEnd"/>
      <w:r>
        <w:rPr>
          <w:rFonts w:cs="Arial"/>
          <w:sz w:val="24"/>
        </w:rPr>
        <w:tab/>
      </w:r>
      <w:r>
        <w:rPr>
          <w:rFonts w:cs="Arial"/>
          <w:sz w:val="24"/>
        </w:rPr>
        <w:tab/>
      </w:r>
      <w:r w:rsidRPr="0061764C">
        <w:rPr>
          <w:rFonts w:cs="Arial"/>
          <w:b/>
          <w:sz w:val="24"/>
        </w:rPr>
        <w:t>Regidor</w:t>
      </w:r>
    </w:p>
    <w:p w:rsidR="00982193" w:rsidRPr="0061764C" w:rsidRDefault="00982193" w:rsidP="00982193">
      <w:pPr>
        <w:pStyle w:val="Textoindependiente"/>
        <w:rPr>
          <w:rFonts w:cs="Arial"/>
          <w:sz w:val="24"/>
        </w:rPr>
      </w:pPr>
      <w:r w:rsidRPr="0061764C">
        <w:rPr>
          <w:rFonts w:cs="Arial"/>
          <w:sz w:val="24"/>
        </w:rPr>
        <w:t>Héctor</w:t>
      </w:r>
      <w:r>
        <w:rPr>
          <w:rFonts w:cs="Arial"/>
          <w:sz w:val="24"/>
        </w:rPr>
        <w:t xml:space="preserve"> Manuel d</w:t>
      </w:r>
      <w:r w:rsidRPr="0061764C">
        <w:rPr>
          <w:rFonts w:cs="Arial"/>
          <w:sz w:val="24"/>
        </w:rPr>
        <w:t>e León Vázquez</w:t>
      </w:r>
      <w:r>
        <w:rPr>
          <w:rFonts w:cs="Arial"/>
          <w:sz w:val="24"/>
        </w:rPr>
        <w:tab/>
      </w:r>
      <w:r>
        <w:rPr>
          <w:rFonts w:cs="Arial"/>
          <w:sz w:val="24"/>
        </w:rPr>
        <w:tab/>
      </w:r>
      <w:r w:rsidRPr="0061764C">
        <w:rPr>
          <w:rFonts w:cs="Arial"/>
          <w:b/>
          <w:sz w:val="24"/>
        </w:rPr>
        <w:t>Regidor</w:t>
      </w:r>
    </w:p>
    <w:p w:rsidR="00982193" w:rsidRPr="0061764C" w:rsidRDefault="00982193" w:rsidP="00982193">
      <w:pPr>
        <w:pStyle w:val="Textoindependiente"/>
        <w:rPr>
          <w:rFonts w:cs="Arial"/>
          <w:sz w:val="24"/>
        </w:rPr>
      </w:pPr>
    </w:p>
    <w:p w:rsidR="00982193" w:rsidRDefault="00982193" w:rsidP="00982193">
      <w:pPr>
        <w:pStyle w:val="Textoindependiente"/>
        <w:rPr>
          <w:rFonts w:cs="Arial"/>
          <w:sz w:val="24"/>
        </w:rPr>
      </w:pPr>
      <w:r w:rsidRPr="0061764C">
        <w:rPr>
          <w:rFonts w:cs="Arial"/>
          <w:sz w:val="24"/>
        </w:rPr>
        <w:t>En el desahogo del</w:t>
      </w:r>
      <w:r>
        <w:rPr>
          <w:rFonts w:cs="Arial"/>
          <w:sz w:val="24"/>
        </w:rPr>
        <w:t xml:space="preserve"> punto 2</w:t>
      </w:r>
      <w:r w:rsidRPr="0061764C">
        <w:rPr>
          <w:rFonts w:cs="Arial"/>
          <w:sz w:val="24"/>
        </w:rPr>
        <w:t xml:space="preserve"> del Orden del Día, el </w:t>
      </w:r>
      <w:r>
        <w:rPr>
          <w:rFonts w:cs="Arial"/>
          <w:sz w:val="24"/>
        </w:rPr>
        <w:t xml:space="preserve">C. </w:t>
      </w:r>
      <w:r w:rsidRPr="0061764C">
        <w:rPr>
          <w:rFonts w:cs="Arial"/>
          <w:sz w:val="24"/>
        </w:rPr>
        <w:t>Armando Pinedo Martínez Presidente Municipal</w:t>
      </w:r>
      <w:r>
        <w:rPr>
          <w:rFonts w:cs="Arial"/>
          <w:sz w:val="24"/>
        </w:rPr>
        <w:t xml:space="preserve">, </w:t>
      </w:r>
      <w:r w:rsidRPr="0061764C">
        <w:rPr>
          <w:rFonts w:cs="Arial"/>
          <w:sz w:val="24"/>
        </w:rPr>
        <w:t xml:space="preserve">manifiesta a los presentes que una vez verificada la asistencia </w:t>
      </w:r>
      <w:r>
        <w:rPr>
          <w:rFonts w:cs="Arial"/>
          <w:sz w:val="24"/>
        </w:rPr>
        <w:t>c</w:t>
      </w:r>
      <w:r w:rsidRPr="00E20A63">
        <w:rPr>
          <w:rFonts w:cs="Arial"/>
          <w:sz w:val="24"/>
        </w:rPr>
        <w:t>ontando con la presencia de 10 de 1</w:t>
      </w:r>
      <w:r>
        <w:rPr>
          <w:rFonts w:cs="Arial"/>
          <w:sz w:val="24"/>
        </w:rPr>
        <w:t>1 integrantes del Ayuntamiento</w:t>
      </w:r>
      <w:r w:rsidRPr="00E20A63">
        <w:rPr>
          <w:rFonts w:cs="Arial"/>
          <w:sz w:val="24"/>
        </w:rPr>
        <w:t xml:space="preserve"> </w:t>
      </w:r>
      <w:r w:rsidRPr="0061764C">
        <w:rPr>
          <w:rFonts w:cs="Arial"/>
          <w:sz w:val="24"/>
        </w:rPr>
        <w:t>conforme a lo dispuesto por el artículo 32 de la Ley del Gobierno y la Administración Pública Municipal del Estado de Jalisco,  declara la existencia de quórum legal para hacer valida dicha sesión</w:t>
      </w:r>
      <w:r>
        <w:rPr>
          <w:rFonts w:cs="Arial"/>
          <w:sz w:val="24"/>
        </w:rPr>
        <w:t>.</w:t>
      </w:r>
    </w:p>
    <w:p w:rsidR="00982193" w:rsidRDefault="00982193" w:rsidP="00982193">
      <w:pPr>
        <w:pStyle w:val="Textoindependiente"/>
        <w:rPr>
          <w:rFonts w:cs="Arial"/>
          <w:sz w:val="24"/>
        </w:rPr>
      </w:pPr>
    </w:p>
    <w:p w:rsidR="00982193" w:rsidRPr="0061764C" w:rsidRDefault="00982193" w:rsidP="00982193">
      <w:pPr>
        <w:pStyle w:val="Textoindependiente"/>
        <w:rPr>
          <w:rFonts w:cs="Arial"/>
          <w:sz w:val="24"/>
        </w:rPr>
      </w:pPr>
      <w:r>
        <w:rPr>
          <w:rFonts w:cs="Arial"/>
          <w:b/>
          <w:sz w:val="24"/>
        </w:rPr>
        <w:t>2</w:t>
      </w:r>
      <w:r w:rsidRPr="001379C4">
        <w:rPr>
          <w:rFonts w:cs="Arial"/>
          <w:b/>
          <w:sz w:val="24"/>
        </w:rPr>
        <w:t>.-</w:t>
      </w:r>
      <w:r>
        <w:rPr>
          <w:rFonts w:cs="Arial"/>
          <w:b/>
          <w:sz w:val="24"/>
        </w:rPr>
        <w:t>Instalación</w:t>
      </w:r>
      <w:r w:rsidRPr="001379C4">
        <w:rPr>
          <w:rFonts w:cs="Arial"/>
          <w:b/>
          <w:sz w:val="24"/>
        </w:rPr>
        <w:t xml:space="preserve"> Legal de Inició de Sesión</w:t>
      </w:r>
      <w:r w:rsidRPr="001D4C2F">
        <w:rPr>
          <w:rFonts w:cs="Arial"/>
          <w:b/>
          <w:sz w:val="24"/>
        </w:rPr>
        <w:t>.</w:t>
      </w:r>
      <w:r>
        <w:rPr>
          <w:rFonts w:cs="Arial"/>
          <w:b/>
          <w:sz w:val="24"/>
        </w:rPr>
        <w:t xml:space="preserve"> </w:t>
      </w:r>
      <w:r w:rsidRPr="001D4C2F">
        <w:rPr>
          <w:sz w:val="24"/>
        </w:rPr>
        <w:t xml:space="preserve">En vista de haber quórum legal el </w:t>
      </w:r>
      <w:r>
        <w:rPr>
          <w:sz w:val="24"/>
        </w:rPr>
        <w:t>C. Armando Pinedo Martínez Presidente Municipal</w:t>
      </w:r>
      <w:r w:rsidRPr="001D4C2F">
        <w:rPr>
          <w:sz w:val="24"/>
        </w:rPr>
        <w:t>, declara legalmente instalada la sesión y debidamente instalado y en funciones el Ayuntamiento de Colotlán, Jalisco para el periodo 201</w:t>
      </w:r>
      <w:r>
        <w:rPr>
          <w:sz w:val="24"/>
        </w:rPr>
        <w:t>5</w:t>
      </w:r>
      <w:r w:rsidRPr="001D4C2F">
        <w:rPr>
          <w:sz w:val="24"/>
        </w:rPr>
        <w:t>-201</w:t>
      </w:r>
      <w:r>
        <w:rPr>
          <w:sz w:val="24"/>
        </w:rPr>
        <w:t>8</w:t>
      </w:r>
      <w:r w:rsidRPr="001D4C2F">
        <w:rPr>
          <w:sz w:val="24"/>
        </w:rPr>
        <w:t xml:space="preserve"> y validos los acuerdos que de ella emanen.</w:t>
      </w:r>
    </w:p>
    <w:p w:rsidR="00982193" w:rsidRPr="0061764C" w:rsidRDefault="00982193" w:rsidP="00982193">
      <w:pPr>
        <w:pStyle w:val="Textoindependiente"/>
        <w:rPr>
          <w:rFonts w:cs="Arial"/>
          <w:sz w:val="24"/>
        </w:rPr>
      </w:pPr>
    </w:p>
    <w:p w:rsidR="00982193" w:rsidRDefault="00982193" w:rsidP="00982193">
      <w:pPr>
        <w:tabs>
          <w:tab w:val="left" w:pos="2925"/>
        </w:tabs>
        <w:jc w:val="both"/>
        <w:rPr>
          <w:b w:val="0"/>
          <w:szCs w:val="24"/>
          <w:lang w:eastAsia="es-MX"/>
        </w:rPr>
      </w:pPr>
      <w:r>
        <w:t xml:space="preserve">3.- Lectura y aprobación del orden del día. </w:t>
      </w:r>
      <w:r w:rsidRPr="00E20A63">
        <w:rPr>
          <w:b w:val="0"/>
        </w:rPr>
        <w:t>En el desahogo del punto 3 del orden del día, e</w:t>
      </w:r>
      <w:r>
        <w:rPr>
          <w:b w:val="0"/>
          <w:szCs w:val="24"/>
          <w:lang w:eastAsia="es-MX"/>
        </w:rPr>
        <w:t>l Ing.</w:t>
      </w:r>
      <w:r w:rsidRPr="00E20A63">
        <w:rPr>
          <w:b w:val="0"/>
          <w:szCs w:val="24"/>
          <w:lang w:eastAsia="es-MX"/>
        </w:rPr>
        <w:t xml:space="preserve"> Víctor Álvarez de la Torre</w:t>
      </w:r>
      <w:r w:rsidRPr="006C7D50">
        <w:rPr>
          <w:b w:val="0"/>
          <w:szCs w:val="24"/>
          <w:lang w:eastAsia="es-MX"/>
        </w:rPr>
        <w:t xml:space="preserve"> </w:t>
      </w:r>
      <w:r>
        <w:rPr>
          <w:b w:val="0"/>
          <w:szCs w:val="24"/>
          <w:lang w:eastAsia="es-MX"/>
        </w:rPr>
        <w:t>Secretario General</w:t>
      </w:r>
      <w:r w:rsidRPr="00E20A63">
        <w:rPr>
          <w:b w:val="0"/>
          <w:szCs w:val="24"/>
          <w:lang w:eastAsia="es-MX"/>
        </w:rPr>
        <w:t xml:space="preserve">, da lectura al orden del día y se somete a </w:t>
      </w:r>
      <w:r>
        <w:rPr>
          <w:b w:val="0"/>
          <w:szCs w:val="24"/>
          <w:lang w:eastAsia="es-MX"/>
        </w:rPr>
        <w:t>consideración, para lo cual el Presidente M</w:t>
      </w:r>
      <w:r w:rsidRPr="00E20A63">
        <w:rPr>
          <w:b w:val="0"/>
          <w:szCs w:val="24"/>
          <w:lang w:eastAsia="es-MX"/>
        </w:rPr>
        <w:t>unicipal Armando Pinedo Martínez, solicita sea integrados los siguientes dos puntos de acuerdo:</w:t>
      </w:r>
    </w:p>
    <w:p w:rsidR="00982193" w:rsidRPr="00DE2F86" w:rsidRDefault="00982193" w:rsidP="00982193">
      <w:pPr>
        <w:tabs>
          <w:tab w:val="left" w:pos="2925"/>
        </w:tabs>
        <w:jc w:val="both"/>
        <w:rPr>
          <w:b w:val="0"/>
          <w:szCs w:val="24"/>
          <w:lang w:eastAsia="es-MX"/>
        </w:rPr>
      </w:pPr>
    </w:p>
    <w:p w:rsidR="00982193" w:rsidRPr="00E20A63" w:rsidRDefault="00982193" w:rsidP="00982193">
      <w:pPr>
        <w:tabs>
          <w:tab w:val="left" w:pos="2925"/>
        </w:tabs>
        <w:jc w:val="both"/>
        <w:rPr>
          <w:b w:val="0"/>
          <w:szCs w:val="24"/>
          <w:lang w:eastAsia="es-MX"/>
        </w:rPr>
      </w:pPr>
      <w:r w:rsidRPr="007D22F3">
        <w:rPr>
          <w:szCs w:val="24"/>
          <w:lang w:eastAsia="es-MX"/>
        </w:rPr>
        <w:t>a)</w:t>
      </w:r>
      <w:r>
        <w:rPr>
          <w:b w:val="0"/>
          <w:szCs w:val="24"/>
          <w:lang w:eastAsia="es-MX"/>
        </w:rPr>
        <w:t xml:space="preserve"> </w:t>
      </w:r>
      <w:r w:rsidRPr="00E20A63">
        <w:rPr>
          <w:b w:val="0"/>
          <w:szCs w:val="24"/>
          <w:lang w:eastAsia="es-MX"/>
        </w:rPr>
        <w:t>Autorización para r</w:t>
      </w:r>
      <w:r>
        <w:rPr>
          <w:b w:val="0"/>
          <w:szCs w:val="24"/>
          <w:lang w:eastAsia="es-MX"/>
        </w:rPr>
        <w:t xml:space="preserve">atificar donación del terreno </w:t>
      </w:r>
      <w:r w:rsidRPr="00E20A63">
        <w:rPr>
          <w:b w:val="0"/>
          <w:szCs w:val="24"/>
          <w:lang w:eastAsia="es-MX"/>
        </w:rPr>
        <w:t>para el centro artesanal.</w:t>
      </w:r>
      <w:r>
        <w:rPr>
          <w:b w:val="0"/>
          <w:szCs w:val="24"/>
          <w:lang w:eastAsia="es-MX"/>
        </w:rPr>
        <w:t xml:space="preserve"> (Como punto número 5)</w:t>
      </w:r>
    </w:p>
    <w:p w:rsidR="00982193" w:rsidRDefault="00982193" w:rsidP="00982193">
      <w:pPr>
        <w:tabs>
          <w:tab w:val="left" w:pos="2925"/>
        </w:tabs>
        <w:jc w:val="both"/>
        <w:rPr>
          <w:b w:val="0"/>
          <w:szCs w:val="24"/>
          <w:lang w:eastAsia="es-MX"/>
        </w:rPr>
      </w:pPr>
      <w:r w:rsidRPr="007D22F3">
        <w:rPr>
          <w:szCs w:val="24"/>
          <w:lang w:eastAsia="es-MX"/>
        </w:rPr>
        <w:lastRenderedPageBreak/>
        <w:t>b)</w:t>
      </w:r>
      <w:r>
        <w:rPr>
          <w:b w:val="0"/>
          <w:szCs w:val="24"/>
          <w:lang w:eastAsia="es-MX"/>
        </w:rPr>
        <w:t xml:space="preserve"> </w:t>
      </w:r>
      <w:r w:rsidRPr="00E20A63">
        <w:rPr>
          <w:b w:val="0"/>
          <w:szCs w:val="24"/>
          <w:lang w:eastAsia="es-MX"/>
        </w:rPr>
        <w:t xml:space="preserve">Autorización para pagos </w:t>
      </w:r>
      <w:r>
        <w:rPr>
          <w:b w:val="0"/>
          <w:szCs w:val="24"/>
          <w:lang w:eastAsia="es-MX"/>
        </w:rPr>
        <w:t xml:space="preserve">de </w:t>
      </w:r>
      <w:r w:rsidRPr="00E20A63">
        <w:rPr>
          <w:b w:val="0"/>
          <w:szCs w:val="24"/>
          <w:lang w:eastAsia="es-MX"/>
        </w:rPr>
        <w:t>honorarios al personal de apoyo técnico en el proceso de regularización del fraccionamiento las Golondrinas.</w:t>
      </w:r>
      <w:r>
        <w:rPr>
          <w:b w:val="0"/>
          <w:szCs w:val="24"/>
          <w:lang w:eastAsia="es-MX"/>
        </w:rPr>
        <w:t xml:space="preserve"> (Como punto número 6)</w:t>
      </w:r>
    </w:p>
    <w:p w:rsidR="00982193" w:rsidRPr="00E20A63" w:rsidRDefault="00982193" w:rsidP="00982193">
      <w:pPr>
        <w:tabs>
          <w:tab w:val="left" w:pos="2925"/>
        </w:tabs>
        <w:jc w:val="both"/>
        <w:rPr>
          <w:b w:val="0"/>
          <w:szCs w:val="24"/>
          <w:lang w:eastAsia="es-MX"/>
        </w:rPr>
      </w:pPr>
    </w:p>
    <w:p w:rsidR="00982193" w:rsidRDefault="00982193" w:rsidP="00982193">
      <w:pPr>
        <w:tabs>
          <w:tab w:val="left" w:pos="2925"/>
        </w:tabs>
        <w:jc w:val="both"/>
        <w:rPr>
          <w:b w:val="0"/>
          <w:szCs w:val="24"/>
          <w:lang w:eastAsia="es-MX"/>
        </w:rPr>
      </w:pPr>
      <w:r w:rsidRPr="00E20A63">
        <w:rPr>
          <w:b w:val="0"/>
          <w:szCs w:val="24"/>
          <w:lang w:eastAsia="es-MX"/>
        </w:rPr>
        <w:t xml:space="preserve">Una vez analizada y discutida la petición se somete a votación y es aprobada por unanimidad de los regidores, insertándose con los numerales 5 y 6, quedando la clausura </w:t>
      </w:r>
      <w:r>
        <w:rPr>
          <w:b w:val="0"/>
          <w:szCs w:val="24"/>
          <w:lang w:eastAsia="es-MX"/>
        </w:rPr>
        <w:t>de la sesión (como punto</w:t>
      </w:r>
      <w:r w:rsidRPr="00E20A63">
        <w:rPr>
          <w:b w:val="0"/>
          <w:szCs w:val="24"/>
          <w:lang w:eastAsia="es-MX"/>
        </w:rPr>
        <w:t xml:space="preserve"> número 7</w:t>
      </w:r>
      <w:r>
        <w:rPr>
          <w:b w:val="0"/>
          <w:szCs w:val="24"/>
          <w:lang w:eastAsia="es-MX"/>
        </w:rPr>
        <w:t>)</w:t>
      </w:r>
      <w:r w:rsidRPr="00E20A63">
        <w:rPr>
          <w:b w:val="0"/>
          <w:szCs w:val="24"/>
          <w:lang w:eastAsia="es-MX"/>
        </w:rPr>
        <w:t>.</w:t>
      </w:r>
    </w:p>
    <w:p w:rsidR="00982193" w:rsidRDefault="00982193" w:rsidP="00982193">
      <w:pPr>
        <w:tabs>
          <w:tab w:val="left" w:pos="2925"/>
        </w:tabs>
        <w:rPr>
          <w:b w:val="0"/>
          <w:szCs w:val="24"/>
          <w:lang w:eastAsia="es-MX"/>
        </w:rPr>
      </w:pPr>
    </w:p>
    <w:p w:rsidR="00982193" w:rsidRPr="00E20A63" w:rsidRDefault="00982193" w:rsidP="00982193">
      <w:pPr>
        <w:tabs>
          <w:tab w:val="left" w:pos="2925"/>
        </w:tabs>
        <w:jc w:val="both"/>
        <w:rPr>
          <w:b w:val="0"/>
          <w:szCs w:val="24"/>
          <w:lang w:eastAsia="es-MX"/>
        </w:rPr>
      </w:pPr>
      <w:r w:rsidRPr="00A36432">
        <w:t>4.- Autorización para firma del Convenio PRODIM del FAIS.</w:t>
      </w:r>
      <w:r>
        <w:rPr>
          <w:b w:val="0"/>
        </w:rPr>
        <w:t xml:space="preserve"> </w:t>
      </w:r>
      <w:r w:rsidRPr="00E20A63">
        <w:rPr>
          <w:b w:val="0"/>
          <w:szCs w:val="24"/>
          <w:lang w:eastAsia="es-MX"/>
        </w:rPr>
        <w:t>El</w:t>
      </w:r>
      <w:r>
        <w:rPr>
          <w:b w:val="0"/>
          <w:szCs w:val="24"/>
          <w:lang w:eastAsia="es-MX"/>
        </w:rPr>
        <w:t xml:space="preserve"> C. </w:t>
      </w:r>
      <w:r w:rsidRPr="00E20A63">
        <w:rPr>
          <w:b w:val="0"/>
          <w:szCs w:val="24"/>
          <w:lang w:eastAsia="es-MX"/>
        </w:rPr>
        <w:t xml:space="preserve">Armando Pinedo Martínez </w:t>
      </w:r>
      <w:r>
        <w:rPr>
          <w:b w:val="0"/>
          <w:szCs w:val="24"/>
          <w:lang w:eastAsia="es-MX"/>
        </w:rPr>
        <w:t>Presidente M</w:t>
      </w:r>
      <w:r w:rsidRPr="00E20A63">
        <w:rPr>
          <w:b w:val="0"/>
          <w:szCs w:val="24"/>
          <w:lang w:eastAsia="es-MX"/>
        </w:rPr>
        <w:t>unicipal y el Ing. Javier Vázquez Granados</w:t>
      </w:r>
      <w:r>
        <w:rPr>
          <w:b w:val="0"/>
          <w:szCs w:val="24"/>
          <w:lang w:eastAsia="es-MX"/>
        </w:rPr>
        <w:t xml:space="preserve"> Director General de Obras y Operación M</w:t>
      </w:r>
      <w:r w:rsidRPr="00E20A63">
        <w:rPr>
          <w:b w:val="0"/>
          <w:szCs w:val="24"/>
          <w:lang w:eastAsia="es-MX"/>
        </w:rPr>
        <w:t>unicipal,  hacen exposición de motivos y conceptos, para conveniencia para la firma del convenio.</w:t>
      </w:r>
    </w:p>
    <w:p w:rsidR="00982193" w:rsidRPr="00E20A63" w:rsidRDefault="00982193" w:rsidP="00982193">
      <w:pPr>
        <w:tabs>
          <w:tab w:val="left" w:pos="2925"/>
        </w:tabs>
        <w:jc w:val="both"/>
        <w:rPr>
          <w:b w:val="0"/>
          <w:szCs w:val="24"/>
          <w:lang w:eastAsia="es-MX"/>
        </w:rPr>
      </w:pPr>
      <w:r w:rsidRPr="00E20A63">
        <w:rPr>
          <w:b w:val="0"/>
          <w:szCs w:val="24"/>
          <w:lang w:eastAsia="es-MX"/>
        </w:rPr>
        <w:t>Una vez analizado y discutido el punto por los regidores, se somete a votación y se autoriza por unanimidad, girándose instrucciones al Presidente, Síndico</w:t>
      </w:r>
      <w:r>
        <w:rPr>
          <w:b w:val="0"/>
          <w:szCs w:val="24"/>
          <w:lang w:eastAsia="es-MX"/>
        </w:rPr>
        <w:t xml:space="preserve"> Municipal y Secretario G</w:t>
      </w:r>
      <w:r w:rsidRPr="00E20A63">
        <w:rPr>
          <w:b w:val="0"/>
          <w:szCs w:val="24"/>
          <w:lang w:eastAsia="es-MX"/>
        </w:rPr>
        <w:t>eneral del ayuntamiento para firmar el convenio PRODIM del FAIS.</w:t>
      </w:r>
    </w:p>
    <w:p w:rsidR="00982193" w:rsidRDefault="00982193" w:rsidP="00982193">
      <w:pPr>
        <w:pStyle w:val="Default"/>
        <w:spacing w:after="20"/>
        <w:jc w:val="both"/>
        <w:rPr>
          <w:rFonts w:ascii="Arial" w:hAnsi="Arial" w:cs="Arial"/>
          <w:b/>
        </w:rPr>
      </w:pPr>
    </w:p>
    <w:p w:rsidR="00982193" w:rsidRPr="00E20A63" w:rsidRDefault="00982193" w:rsidP="00982193">
      <w:pPr>
        <w:tabs>
          <w:tab w:val="left" w:pos="2925"/>
        </w:tabs>
        <w:jc w:val="both"/>
        <w:rPr>
          <w:b w:val="0"/>
          <w:szCs w:val="24"/>
          <w:lang w:eastAsia="es-MX"/>
        </w:rPr>
      </w:pPr>
      <w:r w:rsidRPr="00A36432">
        <w:rPr>
          <w:szCs w:val="24"/>
          <w:lang w:eastAsia="es-MX"/>
        </w:rPr>
        <w:t>5.</w:t>
      </w:r>
      <w:r>
        <w:rPr>
          <w:szCs w:val="24"/>
          <w:lang w:eastAsia="es-MX"/>
        </w:rPr>
        <w:t xml:space="preserve">- </w:t>
      </w:r>
      <w:r w:rsidRPr="00A36432">
        <w:rPr>
          <w:szCs w:val="24"/>
          <w:lang w:eastAsia="es-MX"/>
        </w:rPr>
        <w:t>Autorización para ratificar donación del terreno para el centro artesanal.</w:t>
      </w:r>
      <w:r>
        <w:rPr>
          <w:szCs w:val="24"/>
          <w:lang w:eastAsia="es-MX"/>
        </w:rPr>
        <w:t xml:space="preserve"> </w:t>
      </w:r>
    </w:p>
    <w:p w:rsidR="00982193" w:rsidRPr="00E20A63" w:rsidRDefault="00982193" w:rsidP="00982193">
      <w:pPr>
        <w:tabs>
          <w:tab w:val="left" w:pos="2925"/>
        </w:tabs>
        <w:jc w:val="both"/>
        <w:rPr>
          <w:b w:val="0"/>
          <w:szCs w:val="24"/>
          <w:lang w:eastAsia="es-MX"/>
        </w:rPr>
      </w:pPr>
      <w:r w:rsidRPr="00E20A63">
        <w:rPr>
          <w:b w:val="0"/>
          <w:szCs w:val="24"/>
          <w:lang w:eastAsia="es-MX"/>
        </w:rPr>
        <w:t>El presidente municipal Armando Pinedo Martínez, pone a disposición del pleno del ayuntamiento la donación del terreno ubicado en el fraccionamiento Nuevo Tlaxcala, con una superficie de 00-26-38.58 Has (2,638.585 M2) con las siguientes colindancias Norte Maclovio Flores, Oriente Pedro Macías Orozco calle de acceso a la unidad deportiva, al sur unidad deportiva (terreno de Tierra blanca) al poniente con Rubén González López, calle de por medio.</w:t>
      </w:r>
    </w:p>
    <w:p w:rsidR="00982193" w:rsidRPr="00E20A63" w:rsidRDefault="00982193" w:rsidP="00982193">
      <w:pPr>
        <w:tabs>
          <w:tab w:val="left" w:pos="2925"/>
        </w:tabs>
        <w:jc w:val="both"/>
        <w:rPr>
          <w:b w:val="0"/>
          <w:szCs w:val="24"/>
          <w:lang w:eastAsia="es-MX"/>
        </w:rPr>
      </w:pPr>
      <w:r w:rsidRPr="00E20A63">
        <w:rPr>
          <w:b w:val="0"/>
          <w:szCs w:val="24"/>
          <w:lang w:eastAsia="es-MX"/>
        </w:rPr>
        <w:t>Una vez analizada la propuesta se autoriza por unanimidad la donación del terreno anteriormente descrito y del cual se adjunta plano, donación realizada por parte de este H. Ayuntamiento Constitucional 2015-2018 a el Instituto de la Artesanía Jalisciense, a cargo del Escultor Camilo Salvador Ramírez Murguía, con el único objetivo de construir el Centro Integral Talabartero; Y que de no ser así el terreno regrese a el patrimonio municipal.</w:t>
      </w:r>
    </w:p>
    <w:p w:rsidR="00982193" w:rsidRPr="00A36432" w:rsidRDefault="00982193" w:rsidP="00982193">
      <w:pPr>
        <w:tabs>
          <w:tab w:val="left" w:pos="2925"/>
        </w:tabs>
        <w:jc w:val="both"/>
        <w:rPr>
          <w:szCs w:val="24"/>
          <w:lang w:eastAsia="es-MX"/>
        </w:rPr>
      </w:pPr>
    </w:p>
    <w:p w:rsidR="00982193" w:rsidRPr="005C1B2E" w:rsidRDefault="00982193" w:rsidP="00982193">
      <w:pPr>
        <w:jc w:val="both"/>
        <w:rPr>
          <w:b w:val="0"/>
          <w:szCs w:val="24"/>
        </w:rPr>
      </w:pPr>
      <w:r w:rsidRPr="005C1B2E">
        <w:rPr>
          <w:szCs w:val="24"/>
          <w:lang w:eastAsia="es-MX"/>
        </w:rPr>
        <w:t>6.- Autorización para pagos</w:t>
      </w:r>
      <w:r>
        <w:rPr>
          <w:szCs w:val="24"/>
          <w:lang w:eastAsia="es-MX"/>
        </w:rPr>
        <w:t xml:space="preserve"> de</w:t>
      </w:r>
      <w:r w:rsidRPr="005C1B2E">
        <w:rPr>
          <w:szCs w:val="24"/>
          <w:lang w:eastAsia="es-MX"/>
        </w:rPr>
        <w:t xml:space="preserve"> honorarios al personal de apoyo técnico en el proceso de regularización del fraccionamiento las Golondrinas. </w:t>
      </w:r>
      <w:r w:rsidRPr="005C1B2E">
        <w:rPr>
          <w:b w:val="0"/>
          <w:szCs w:val="24"/>
        </w:rPr>
        <w:t xml:space="preserve">El presidente municipal solicita autorización para egresar los recursos económicos de la hacienda municipal, para el pago de los prestadores de servicio para el proceso de regularización de predios urbanos del fraccionamiento las Golondrinas, por la cantidad de $ 1,480.00 (un mil cuatrocientos ochenta pesos 00/100 m.n.) cantidad que correspondiente a la primera etapa de regularización y por cada persona que se encuentra al corriente de sus obligaciones fiscales en dicho proceso, cantidad que haciende a $ 322.640.00 (trescientos veintidós mil seiscientos cuarenta pesos 00/100 </w:t>
      </w:r>
      <w:proofErr w:type="spellStart"/>
      <w:r w:rsidRPr="005C1B2E">
        <w:rPr>
          <w:b w:val="0"/>
          <w:szCs w:val="24"/>
        </w:rPr>
        <w:t>mn</w:t>
      </w:r>
      <w:proofErr w:type="spellEnd"/>
      <w:r w:rsidRPr="005C1B2E">
        <w:rPr>
          <w:b w:val="0"/>
          <w:szCs w:val="24"/>
        </w:rPr>
        <w:t>).</w:t>
      </w:r>
    </w:p>
    <w:p w:rsidR="00982193" w:rsidRPr="005C1B2E" w:rsidRDefault="00982193" w:rsidP="00982193">
      <w:pPr>
        <w:jc w:val="both"/>
        <w:rPr>
          <w:b w:val="0"/>
          <w:szCs w:val="24"/>
        </w:rPr>
      </w:pPr>
      <w:r w:rsidRPr="005C1B2E">
        <w:rPr>
          <w:b w:val="0"/>
          <w:szCs w:val="24"/>
        </w:rPr>
        <w:t xml:space="preserve">Así mismo el pago del plano definitivo de urbanización del fraccionamiento las golondrinas a la empresa GEODISEÑO Y CONSTRUCCION GEDICO SA DE CV, por la cantidad de $ 150,000.00 (ciento cincuenta mil pesos 00/100 </w:t>
      </w:r>
      <w:proofErr w:type="spellStart"/>
      <w:r w:rsidRPr="005C1B2E">
        <w:rPr>
          <w:b w:val="0"/>
          <w:szCs w:val="24"/>
        </w:rPr>
        <w:t>mn</w:t>
      </w:r>
      <w:proofErr w:type="spellEnd"/>
      <w:r w:rsidRPr="005C1B2E">
        <w:rPr>
          <w:b w:val="0"/>
          <w:szCs w:val="24"/>
        </w:rPr>
        <w:t xml:space="preserve">) </w:t>
      </w:r>
      <w:r>
        <w:rPr>
          <w:b w:val="0"/>
          <w:szCs w:val="24"/>
        </w:rPr>
        <w:t xml:space="preserve">más IVA, </w:t>
      </w:r>
      <w:r w:rsidRPr="005C1B2E">
        <w:rPr>
          <w:b w:val="0"/>
          <w:szCs w:val="24"/>
        </w:rPr>
        <w:t>pagadero a varias exhibiciones.</w:t>
      </w:r>
    </w:p>
    <w:p w:rsidR="00982193" w:rsidRPr="005C1B2E" w:rsidRDefault="00982193" w:rsidP="00982193">
      <w:pPr>
        <w:jc w:val="both"/>
        <w:rPr>
          <w:b w:val="0"/>
          <w:szCs w:val="24"/>
        </w:rPr>
      </w:pPr>
      <w:r w:rsidRPr="005C1B2E">
        <w:rPr>
          <w:b w:val="0"/>
          <w:szCs w:val="24"/>
        </w:rPr>
        <w:t>Una vez analizada y discutida la propuesta por los regidores, se somete a su consideración y es aprobada por unanimidad.</w:t>
      </w:r>
    </w:p>
    <w:p w:rsidR="00982193" w:rsidRPr="005C1B2E" w:rsidRDefault="00982193" w:rsidP="00982193">
      <w:pPr>
        <w:pStyle w:val="Default"/>
        <w:spacing w:after="20"/>
        <w:jc w:val="both"/>
        <w:rPr>
          <w:rFonts w:ascii="Arial" w:hAnsi="Arial" w:cs="Arial"/>
        </w:rPr>
      </w:pPr>
    </w:p>
    <w:p w:rsidR="00982193" w:rsidRDefault="00982193" w:rsidP="00982193">
      <w:pPr>
        <w:jc w:val="both"/>
        <w:rPr>
          <w:b w:val="0"/>
          <w:lang w:val="es-ES" w:eastAsia="es-MX"/>
        </w:rPr>
      </w:pPr>
      <w:r>
        <w:t>7</w:t>
      </w:r>
      <w:r w:rsidRPr="003E1D6A">
        <w:t xml:space="preserve">.- </w:t>
      </w:r>
      <w:r w:rsidRPr="003E1D6A">
        <w:rPr>
          <w:szCs w:val="24"/>
        </w:rPr>
        <w:t>Clausura de la sesión.</w:t>
      </w:r>
      <w:r w:rsidRPr="003E1D6A">
        <w:rPr>
          <w:b w:val="0"/>
          <w:lang w:val="es-ES" w:eastAsia="es-MX"/>
        </w:rPr>
        <w:t xml:space="preserve"> </w:t>
      </w:r>
      <w:r>
        <w:rPr>
          <w:b w:val="0"/>
          <w:lang w:val="es-ES" w:eastAsia="es-MX"/>
        </w:rPr>
        <w:t xml:space="preserve">En uso de la palabra el C. Armando Pinedo Martínez, Presidente Municipal de este H. Ayuntamiento, dijo: Una vez agotados los puntos del Orden del Día y no habiendo otros asuntos por tratar, siendo las </w:t>
      </w:r>
      <w:r w:rsidRPr="00A36432">
        <w:rPr>
          <w:b w:val="0"/>
          <w:lang w:val="es-ES" w:eastAsia="es-MX"/>
        </w:rPr>
        <w:t>11:18 horas</w:t>
      </w:r>
      <w:r>
        <w:rPr>
          <w:b w:val="0"/>
          <w:lang w:val="es-ES" w:eastAsia="es-MX"/>
        </w:rPr>
        <w:t xml:space="preserve"> (O</w:t>
      </w:r>
      <w:r w:rsidRPr="006C7D50">
        <w:rPr>
          <w:b w:val="0"/>
          <w:lang w:val="es-ES" w:eastAsia="es-MX"/>
        </w:rPr>
        <w:t xml:space="preserve">nce </w:t>
      </w:r>
      <w:r w:rsidRPr="00A36432">
        <w:rPr>
          <w:b w:val="0"/>
          <w:lang w:val="es-ES" w:eastAsia="es-MX"/>
        </w:rPr>
        <w:t>horas con dieciocho minutos),</w:t>
      </w:r>
      <w:r>
        <w:rPr>
          <w:b w:val="0"/>
          <w:lang w:val="es-ES" w:eastAsia="es-MX"/>
        </w:rPr>
        <w:t xml:space="preserve"> del día 15  (quince) de Junio de 2016 (dos mil dieciséis) declaro formalmente clausurados los trabajos de esta Segunda Sesión Extraordinaria de Ayuntamiento y válidos los acuerdos que de ella emanaron.</w:t>
      </w:r>
    </w:p>
    <w:p w:rsidR="00982193" w:rsidRPr="003E1D6A" w:rsidRDefault="00982193" w:rsidP="00982193">
      <w:pPr>
        <w:pStyle w:val="Default"/>
        <w:spacing w:after="20"/>
        <w:jc w:val="both"/>
        <w:rPr>
          <w:rFonts w:ascii="Arial" w:hAnsi="Arial" w:cs="Arial"/>
          <w:b/>
        </w:rPr>
      </w:pPr>
    </w:p>
    <w:p w:rsidR="00982193" w:rsidRDefault="00982193" w:rsidP="00982193">
      <w:pPr>
        <w:pStyle w:val="Textoindependiente"/>
        <w:rPr>
          <w:rFonts w:cs="Arial"/>
          <w:color w:val="333333"/>
          <w:sz w:val="24"/>
        </w:rPr>
      </w:pPr>
    </w:p>
    <w:p w:rsidR="00982193" w:rsidRDefault="00982193" w:rsidP="00982193">
      <w:pPr>
        <w:pStyle w:val="Textoindependiente"/>
        <w:rPr>
          <w:rFonts w:cs="Arial"/>
          <w:color w:val="333333"/>
          <w:sz w:val="24"/>
        </w:rPr>
      </w:pPr>
    </w:p>
    <w:p w:rsidR="00982193" w:rsidRDefault="00982193" w:rsidP="00982193">
      <w:pPr>
        <w:pStyle w:val="Textoindependiente"/>
        <w:jc w:val="right"/>
        <w:rPr>
          <w:rFonts w:cs="Arial"/>
          <w:color w:val="333333"/>
          <w:sz w:val="24"/>
        </w:rPr>
      </w:pPr>
      <w:r>
        <w:rPr>
          <w:rFonts w:cs="Arial"/>
          <w:color w:val="333333"/>
          <w:sz w:val="24"/>
        </w:rPr>
        <w:t>Doy fe.-</w:t>
      </w:r>
    </w:p>
    <w:p w:rsidR="00982193" w:rsidRDefault="00982193" w:rsidP="00982193">
      <w:pPr>
        <w:pStyle w:val="Textoindependiente"/>
        <w:jc w:val="right"/>
        <w:rPr>
          <w:rFonts w:cs="Arial"/>
          <w:color w:val="333333"/>
          <w:sz w:val="24"/>
        </w:rPr>
      </w:pPr>
    </w:p>
    <w:p w:rsidR="00982193" w:rsidRDefault="00982193" w:rsidP="00982193">
      <w:pPr>
        <w:pStyle w:val="Textoindependiente"/>
        <w:rPr>
          <w:rFonts w:cs="Arial"/>
          <w:color w:val="333333"/>
          <w:sz w:val="24"/>
        </w:rPr>
      </w:pPr>
    </w:p>
    <w:p w:rsidR="00982193" w:rsidRDefault="00982193" w:rsidP="00982193">
      <w:pPr>
        <w:pStyle w:val="Textoindependiente"/>
        <w:tabs>
          <w:tab w:val="left" w:pos="4260"/>
        </w:tabs>
        <w:jc w:val="left"/>
        <w:rPr>
          <w:rFonts w:cs="Arial"/>
          <w:color w:val="333333"/>
          <w:sz w:val="24"/>
        </w:rPr>
      </w:pPr>
      <w:r>
        <w:rPr>
          <w:rFonts w:cs="Arial"/>
          <w:color w:val="333333"/>
          <w:sz w:val="24"/>
        </w:rPr>
        <w:tab/>
      </w:r>
    </w:p>
    <w:p w:rsidR="00982193" w:rsidRPr="00CC5CE0" w:rsidRDefault="00982193" w:rsidP="00982193">
      <w:pPr>
        <w:pStyle w:val="Textoindependiente"/>
        <w:tabs>
          <w:tab w:val="left" w:pos="4260"/>
        </w:tabs>
        <w:jc w:val="left"/>
        <w:rPr>
          <w:rFonts w:cs="Arial"/>
          <w:color w:val="333333"/>
          <w:sz w:val="24"/>
        </w:rPr>
      </w:pPr>
      <w:r>
        <w:rPr>
          <w:b/>
          <w:bCs/>
          <w:szCs w:val="22"/>
        </w:rPr>
        <w:lastRenderedPageBreak/>
        <w:t xml:space="preserve">El Presidente Municipal                                                El Secretario General                       </w:t>
      </w:r>
    </w:p>
    <w:p w:rsidR="00982193" w:rsidRDefault="00982193" w:rsidP="00982193">
      <w:pPr>
        <w:pStyle w:val="Textoindependiente2"/>
        <w:rPr>
          <w:b/>
          <w:bCs/>
          <w:sz w:val="22"/>
          <w:szCs w:val="22"/>
        </w:rPr>
      </w:pPr>
    </w:p>
    <w:p w:rsidR="00982193" w:rsidRDefault="00982193" w:rsidP="00982193">
      <w:pPr>
        <w:pStyle w:val="Textoindependiente2"/>
        <w:rPr>
          <w:b/>
          <w:bCs/>
          <w:sz w:val="22"/>
          <w:szCs w:val="22"/>
        </w:rPr>
      </w:pPr>
    </w:p>
    <w:p w:rsidR="00982193" w:rsidRDefault="00982193" w:rsidP="00982193">
      <w:pPr>
        <w:pStyle w:val="Textoindependiente2"/>
        <w:rPr>
          <w:b/>
          <w:bCs/>
          <w:sz w:val="22"/>
          <w:szCs w:val="22"/>
        </w:rPr>
      </w:pPr>
      <w:r>
        <w:rPr>
          <w:b/>
          <w:bCs/>
          <w:sz w:val="22"/>
          <w:szCs w:val="22"/>
        </w:rPr>
        <w:t xml:space="preserve">________________________________               ____________________________                                   </w:t>
      </w:r>
    </w:p>
    <w:p w:rsidR="00982193" w:rsidRDefault="00982193" w:rsidP="00982193">
      <w:pPr>
        <w:pStyle w:val="Textoindependiente2"/>
        <w:rPr>
          <w:b/>
          <w:bCs/>
          <w:sz w:val="22"/>
          <w:szCs w:val="22"/>
        </w:rPr>
      </w:pPr>
      <w:r>
        <w:rPr>
          <w:b/>
          <w:bCs/>
          <w:sz w:val="22"/>
          <w:szCs w:val="22"/>
        </w:rPr>
        <w:t>C. Armando Pinedo Martínez                                 Ing. Víctor Álvarez de la Torre</w:t>
      </w:r>
    </w:p>
    <w:p w:rsidR="00982193" w:rsidRDefault="00982193" w:rsidP="00982193">
      <w:pPr>
        <w:pStyle w:val="Textoindependiente2"/>
        <w:rPr>
          <w:b/>
          <w:bCs/>
          <w:sz w:val="22"/>
          <w:szCs w:val="22"/>
        </w:rPr>
      </w:pPr>
    </w:p>
    <w:p w:rsidR="00982193" w:rsidRDefault="00982193" w:rsidP="00982193">
      <w:pPr>
        <w:pStyle w:val="Textoindependiente2"/>
        <w:rPr>
          <w:b/>
          <w:bCs/>
          <w:sz w:val="22"/>
          <w:szCs w:val="22"/>
        </w:rPr>
      </w:pPr>
    </w:p>
    <w:p w:rsidR="00982193" w:rsidRDefault="00982193" w:rsidP="00982193">
      <w:pPr>
        <w:pStyle w:val="Textoindependiente2"/>
        <w:rPr>
          <w:b/>
          <w:bCs/>
          <w:sz w:val="22"/>
          <w:szCs w:val="22"/>
        </w:rPr>
      </w:pPr>
    </w:p>
    <w:p w:rsidR="00982193" w:rsidRDefault="00982193" w:rsidP="00982193">
      <w:pPr>
        <w:pStyle w:val="Textoindependiente2"/>
        <w:jc w:val="center"/>
        <w:rPr>
          <w:b/>
          <w:bCs/>
          <w:sz w:val="22"/>
          <w:szCs w:val="22"/>
        </w:rPr>
      </w:pPr>
      <w:r>
        <w:rPr>
          <w:b/>
          <w:bCs/>
          <w:sz w:val="22"/>
          <w:szCs w:val="22"/>
        </w:rPr>
        <w:t>El Síndico Municipal</w:t>
      </w:r>
    </w:p>
    <w:p w:rsidR="00982193" w:rsidRDefault="00982193" w:rsidP="00982193">
      <w:pPr>
        <w:pStyle w:val="Textoindependiente2"/>
        <w:jc w:val="center"/>
        <w:rPr>
          <w:b/>
          <w:bCs/>
          <w:sz w:val="22"/>
          <w:szCs w:val="22"/>
        </w:rPr>
      </w:pPr>
    </w:p>
    <w:p w:rsidR="00982193" w:rsidRDefault="00982193" w:rsidP="00982193">
      <w:pPr>
        <w:pStyle w:val="Textoindependiente2"/>
        <w:rPr>
          <w:b/>
          <w:bCs/>
          <w:sz w:val="22"/>
          <w:szCs w:val="22"/>
        </w:rPr>
      </w:pPr>
    </w:p>
    <w:p w:rsidR="00982193" w:rsidRDefault="00982193" w:rsidP="00982193">
      <w:pPr>
        <w:pStyle w:val="Textoindependiente2"/>
        <w:jc w:val="center"/>
        <w:rPr>
          <w:b/>
          <w:bCs/>
          <w:sz w:val="22"/>
          <w:szCs w:val="22"/>
        </w:rPr>
      </w:pPr>
      <w:r>
        <w:rPr>
          <w:b/>
          <w:bCs/>
          <w:sz w:val="22"/>
          <w:szCs w:val="22"/>
        </w:rPr>
        <w:t>____________________________________</w:t>
      </w:r>
    </w:p>
    <w:p w:rsidR="00982193" w:rsidRDefault="00982193" w:rsidP="00982193">
      <w:pPr>
        <w:pStyle w:val="Textoindependiente2"/>
        <w:jc w:val="center"/>
        <w:rPr>
          <w:b/>
          <w:bCs/>
          <w:sz w:val="22"/>
          <w:szCs w:val="22"/>
        </w:rPr>
      </w:pPr>
      <w:r>
        <w:rPr>
          <w:b/>
          <w:bCs/>
          <w:sz w:val="22"/>
          <w:szCs w:val="22"/>
        </w:rPr>
        <w:t>Lic. Rodolfo Rodríguez Robles</w:t>
      </w:r>
    </w:p>
    <w:p w:rsidR="00982193" w:rsidRDefault="00982193" w:rsidP="00982193">
      <w:pPr>
        <w:pStyle w:val="Textoindependiente2"/>
        <w:rPr>
          <w:b/>
          <w:bCs/>
          <w:sz w:val="22"/>
          <w:szCs w:val="22"/>
        </w:rPr>
      </w:pPr>
    </w:p>
    <w:p w:rsidR="00982193" w:rsidRDefault="00982193" w:rsidP="00982193">
      <w:pPr>
        <w:pStyle w:val="Textoindependiente2"/>
        <w:rPr>
          <w:b/>
          <w:bCs/>
          <w:sz w:val="22"/>
          <w:szCs w:val="22"/>
        </w:rPr>
      </w:pPr>
    </w:p>
    <w:p w:rsidR="00982193" w:rsidRDefault="00982193" w:rsidP="00982193">
      <w:pPr>
        <w:pStyle w:val="Textoindependiente2"/>
        <w:rPr>
          <w:b/>
          <w:bCs/>
          <w:sz w:val="22"/>
          <w:szCs w:val="22"/>
        </w:rPr>
      </w:pPr>
    </w:p>
    <w:p w:rsidR="00982193" w:rsidRDefault="00982193" w:rsidP="00982193">
      <w:pPr>
        <w:jc w:val="center"/>
        <w:rPr>
          <w:sz w:val="22"/>
          <w:szCs w:val="22"/>
          <w:lang w:val="pt-BR"/>
        </w:rPr>
      </w:pPr>
    </w:p>
    <w:p w:rsidR="00982193" w:rsidRDefault="00982193" w:rsidP="00982193">
      <w:pPr>
        <w:jc w:val="center"/>
        <w:rPr>
          <w:sz w:val="22"/>
          <w:szCs w:val="22"/>
          <w:lang w:val="pt-BR"/>
        </w:rPr>
      </w:pPr>
      <w:proofErr w:type="spellStart"/>
      <w:r>
        <w:rPr>
          <w:sz w:val="22"/>
          <w:szCs w:val="22"/>
          <w:lang w:val="pt-BR"/>
        </w:rPr>
        <w:t>Regidores</w:t>
      </w:r>
      <w:proofErr w:type="spellEnd"/>
      <w:r>
        <w:rPr>
          <w:sz w:val="22"/>
          <w:szCs w:val="22"/>
          <w:lang w:val="pt-BR"/>
        </w:rPr>
        <w:t>:</w:t>
      </w:r>
    </w:p>
    <w:p w:rsidR="00982193" w:rsidRDefault="00982193" w:rsidP="00982193">
      <w:pPr>
        <w:jc w:val="center"/>
        <w:rPr>
          <w:sz w:val="22"/>
          <w:szCs w:val="22"/>
          <w:lang w:val="pt-BR"/>
        </w:rPr>
      </w:pPr>
    </w:p>
    <w:p w:rsidR="00982193" w:rsidRDefault="00982193" w:rsidP="00982193">
      <w:pPr>
        <w:rPr>
          <w:sz w:val="22"/>
          <w:szCs w:val="22"/>
          <w:lang w:val="pt-BR"/>
        </w:rPr>
      </w:pPr>
      <w:r>
        <w:rPr>
          <w:sz w:val="22"/>
          <w:szCs w:val="22"/>
          <w:lang w:val="pt-BR"/>
        </w:rPr>
        <w:t>___________________________                                    ___________________________</w:t>
      </w:r>
    </w:p>
    <w:p w:rsidR="00982193" w:rsidRDefault="00982193" w:rsidP="00982193">
      <w:pPr>
        <w:rPr>
          <w:sz w:val="22"/>
          <w:szCs w:val="22"/>
        </w:rPr>
      </w:pPr>
      <w:r>
        <w:rPr>
          <w:sz w:val="22"/>
          <w:szCs w:val="22"/>
          <w:lang w:val="pt-BR"/>
        </w:rPr>
        <w:t xml:space="preserve">Lic. Ana </w:t>
      </w:r>
      <w:proofErr w:type="spellStart"/>
      <w:r>
        <w:rPr>
          <w:sz w:val="22"/>
          <w:szCs w:val="22"/>
          <w:lang w:val="pt-BR"/>
        </w:rPr>
        <w:t>Luisa</w:t>
      </w:r>
      <w:proofErr w:type="spellEnd"/>
      <w:r>
        <w:rPr>
          <w:sz w:val="22"/>
          <w:szCs w:val="22"/>
          <w:lang w:val="pt-BR"/>
        </w:rPr>
        <w:t xml:space="preserve"> </w:t>
      </w:r>
      <w:proofErr w:type="spellStart"/>
      <w:r>
        <w:rPr>
          <w:sz w:val="22"/>
          <w:szCs w:val="22"/>
          <w:lang w:val="pt-BR"/>
        </w:rPr>
        <w:t>Vázquez</w:t>
      </w:r>
      <w:proofErr w:type="spellEnd"/>
      <w:r>
        <w:rPr>
          <w:sz w:val="22"/>
          <w:szCs w:val="22"/>
          <w:lang w:val="pt-BR"/>
        </w:rPr>
        <w:t xml:space="preserve"> Rivera                                                C. Martín Lares </w:t>
      </w:r>
      <w:proofErr w:type="spellStart"/>
      <w:r>
        <w:rPr>
          <w:sz w:val="22"/>
          <w:szCs w:val="22"/>
          <w:lang w:val="pt-BR"/>
        </w:rPr>
        <w:t>Carrillo</w:t>
      </w:r>
      <w:proofErr w:type="spellEnd"/>
    </w:p>
    <w:p w:rsidR="00982193" w:rsidRDefault="00982193" w:rsidP="00982193">
      <w:pPr>
        <w:ind w:left="60"/>
        <w:rPr>
          <w:sz w:val="22"/>
          <w:szCs w:val="22"/>
        </w:rPr>
      </w:pPr>
    </w:p>
    <w:p w:rsidR="00982193" w:rsidRDefault="00982193" w:rsidP="00982193">
      <w:pPr>
        <w:rPr>
          <w:sz w:val="22"/>
          <w:szCs w:val="22"/>
        </w:rPr>
      </w:pPr>
    </w:p>
    <w:p w:rsidR="00982193" w:rsidRDefault="00982193" w:rsidP="00982193">
      <w:pPr>
        <w:ind w:left="60"/>
        <w:rPr>
          <w:sz w:val="22"/>
          <w:szCs w:val="22"/>
        </w:rPr>
      </w:pPr>
    </w:p>
    <w:p w:rsidR="00982193" w:rsidRDefault="00982193" w:rsidP="00982193">
      <w:pPr>
        <w:ind w:left="60"/>
        <w:rPr>
          <w:sz w:val="22"/>
          <w:szCs w:val="22"/>
        </w:rPr>
      </w:pPr>
      <w:r>
        <w:rPr>
          <w:sz w:val="22"/>
          <w:szCs w:val="22"/>
        </w:rPr>
        <w:t>__</w:t>
      </w:r>
      <w:r>
        <w:rPr>
          <w:sz w:val="22"/>
          <w:szCs w:val="22"/>
        </w:rPr>
        <w:t>____________________________</w:t>
      </w:r>
      <w:r>
        <w:rPr>
          <w:sz w:val="22"/>
          <w:szCs w:val="22"/>
        </w:rPr>
        <w:t xml:space="preserve">                 </w:t>
      </w:r>
      <w:r>
        <w:rPr>
          <w:sz w:val="22"/>
          <w:szCs w:val="22"/>
        </w:rPr>
        <w:t xml:space="preserve">    </w:t>
      </w:r>
      <w:r>
        <w:rPr>
          <w:sz w:val="22"/>
          <w:szCs w:val="22"/>
        </w:rPr>
        <w:t xml:space="preserve">  ______________________________</w:t>
      </w:r>
    </w:p>
    <w:p w:rsidR="00982193" w:rsidRDefault="00982193" w:rsidP="00982193">
      <w:pPr>
        <w:ind w:left="60"/>
        <w:rPr>
          <w:sz w:val="22"/>
          <w:szCs w:val="22"/>
        </w:rPr>
      </w:pPr>
      <w:r>
        <w:rPr>
          <w:sz w:val="22"/>
          <w:szCs w:val="22"/>
        </w:rPr>
        <w:t xml:space="preserve">Lic. María del Rosario González López                          </w:t>
      </w:r>
      <w:r>
        <w:rPr>
          <w:sz w:val="22"/>
          <w:szCs w:val="22"/>
        </w:rPr>
        <w:t xml:space="preserve">  </w:t>
      </w:r>
      <w:r>
        <w:rPr>
          <w:sz w:val="22"/>
          <w:szCs w:val="22"/>
        </w:rPr>
        <w:t>Ing. Alberto Durán Machorro</w:t>
      </w:r>
    </w:p>
    <w:p w:rsidR="00982193" w:rsidRDefault="00982193" w:rsidP="00982193">
      <w:pPr>
        <w:ind w:left="60"/>
        <w:rPr>
          <w:sz w:val="22"/>
          <w:szCs w:val="22"/>
        </w:rPr>
      </w:pPr>
    </w:p>
    <w:p w:rsidR="00982193" w:rsidRDefault="00982193" w:rsidP="00982193">
      <w:pPr>
        <w:ind w:left="60"/>
        <w:rPr>
          <w:sz w:val="22"/>
          <w:szCs w:val="22"/>
        </w:rPr>
      </w:pPr>
    </w:p>
    <w:p w:rsidR="00982193" w:rsidRDefault="00982193" w:rsidP="00982193">
      <w:pPr>
        <w:ind w:left="60"/>
        <w:rPr>
          <w:sz w:val="22"/>
          <w:szCs w:val="22"/>
        </w:rPr>
      </w:pPr>
    </w:p>
    <w:p w:rsidR="00982193" w:rsidRDefault="00982193" w:rsidP="00982193">
      <w:pPr>
        <w:ind w:left="60"/>
        <w:rPr>
          <w:sz w:val="22"/>
          <w:szCs w:val="22"/>
        </w:rPr>
      </w:pPr>
    </w:p>
    <w:p w:rsidR="00982193" w:rsidRDefault="00982193" w:rsidP="00982193">
      <w:pPr>
        <w:rPr>
          <w:sz w:val="22"/>
          <w:szCs w:val="22"/>
        </w:rPr>
      </w:pPr>
      <w:r>
        <w:rPr>
          <w:sz w:val="22"/>
          <w:szCs w:val="22"/>
        </w:rPr>
        <w:t>________________________________                    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w:t>
      </w:r>
    </w:p>
    <w:p w:rsidR="00982193" w:rsidRDefault="00982193" w:rsidP="00982193">
      <w:pPr>
        <w:rPr>
          <w:sz w:val="22"/>
          <w:szCs w:val="22"/>
        </w:rPr>
      </w:pPr>
      <w:r>
        <w:rPr>
          <w:sz w:val="22"/>
          <w:szCs w:val="22"/>
        </w:rPr>
        <w:t xml:space="preserve"> Lic. </w:t>
      </w:r>
      <w:proofErr w:type="spellStart"/>
      <w:r>
        <w:rPr>
          <w:sz w:val="22"/>
          <w:szCs w:val="22"/>
        </w:rPr>
        <w:t>Litzully</w:t>
      </w:r>
      <w:proofErr w:type="spellEnd"/>
      <w:r>
        <w:rPr>
          <w:sz w:val="22"/>
          <w:szCs w:val="22"/>
        </w:rPr>
        <w:t xml:space="preserve"> </w:t>
      </w:r>
      <w:proofErr w:type="spellStart"/>
      <w:r>
        <w:rPr>
          <w:sz w:val="22"/>
          <w:szCs w:val="22"/>
        </w:rPr>
        <w:t>Goreti</w:t>
      </w:r>
      <w:proofErr w:type="spellEnd"/>
      <w:r>
        <w:rPr>
          <w:sz w:val="22"/>
          <w:szCs w:val="22"/>
        </w:rPr>
        <w:t xml:space="preserve"> Quiñon</w:t>
      </w:r>
      <w:r w:rsidRPr="00376ACB">
        <w:rPr>
          <w:sz w:val="22"/>
          <w:szCs w:val="22"/>
        </w:rPr>
        <w:t xml:space="preserve">es </w:t>
      </w:r>
      <w:r>
        <w:rPr>
          <w:sz w:val="22"/>
          <w:szCs w:val="22"/>
        </w:rPr>
        <w:t>Pine</w:t>
      </w:r>
      <w:r>
        <w:rPr>
          <w:sz w:val="22"/>
          <w:szCs w:val="22"/>
        </w:rPr>
        <w:t xml:space="preserve">do                </w:t>
      </w:r>
      <w:r w:rsidRPr="00376ACB">
        <w:rPr>
          <w:sz w:val="22"/>
          <w:szCs w:val="22"/>
        </w:rPr>
        <w:t xml:space="preserve">Mtro. </w:t>
      </w:r>
      <w:r>
        <w:rPr>
          <w:sz w:val="22"/>
          <w:szCs w:val="22"/>
        </w:rPr>
        <w:t>José Gregorio Quezada Santoyo</w:t>
      </w:r>
    </w:p>
    <w:p w:rsidR="00982193" w:rsidRDefault="00982193" w:rsidP="00982193">
      <w:pPr>
        <w:ind w:left="60"/>
        <w:rPr>
          <w:sz w:val="22"/>
          <w:szCs w:val="22"/>
        </w:rPr>
      </w:pPr>
    </w:p>
    <w:p w:rsidR="00982193" w:rsidRDefault="00982193" w:rsidP="00982193">
      <w:pPr>
        <w:ind w:left="60"/>
        <w:rPr>
          <w:sz w:val="22"/>
          <w:szCs w:val="22"/>
        </w:rPr>
      </w:pPr>
    </w:p>
    <w:p w:rsidR="00982193" w:rsidRDefault="00982193" w:rsidP="00982193">
      <w:pPr>
        <w:ind w:left="60"/>
        <w:rPr>
          <w:sz w:val="22"/>
          <w:szCs w:val="22"/>
        </w:rPr>
      </w:pPr>
    </w:p>
    <w:p w:rsidR="00982193" w:rsidRDefault="00982193" w:rsidP="00982193">
      <w:pPr>
        <w:ind w:left="60"/>
        <w:rPr>
          <w:sz w:val="22"/>
          <w:szCs w:val="22"/>
        </w:rPr>
      </w:pPr>
    </w:p>
    <w:p w:rsidR="00982193" w:rsidRDefault="00982193" w:rsidP="00982193">
      <w:pPr>
        <w:rPr>
          <w:sz w:val="22"/>
          <w:szCs w:val="22"/>
        </w:rPr>
      </w:pPr>
      <w:r>
        <w:rPr>
          <w:sz w:val="22"/>
          <w:szCs w:val="22"/>
        </w:rPr>
        <w:t>__________________________                                    _ __________________________</w:t>
      </w:r>
    </w:p>
    <w:p w:rsidR="00982193" w:rsidRDefault="00982193" w:rsidP="00982193">
      <w:pPr>
        <w:ind w:left="60"/>
        <w:rPr>
          <w:sz w:val="22"/>
          <w:szCs w:val="22"/>
        </w:rPr>
      </w:pPr>
      <w:r>
        <w:rPr>
          <w:sz w:val="22"/>
          <w:szCs w:val="22"/>
        </w:rPr>
        <w:t xml:space="preserve">Lic. Eva Anahí </w:t>
      </w:r>
      <w:proofErr w:type="spellStart"/>
      <w:r>
        <w:rPr>
          <w:sz w:val="22"/>
          <w:szCs w:val="22"/>
        </w:rPr>
        <w:t>Leaños</w:t>
      </w:r>
      <w:proofErr w:type="spellEnd"/>
      <w:r>
        <w:rPr>
          <w:sz w:val="22"/>
          <w:szCs w:val="22"/>
        </w:rPr>
        <w:t xml:space="preserve"> Luna          </w:t>
      </w:r>
      <w:r>
        <w:rPr>
          <w:sz w:val="22"/>
          <w:szCs w:val="22"/>
        </w:rPr>
        <w:t xml:space="preserve">                          </w:t>
      </w:r>
      <w:bookmarkStart w:id="0" w:name="_GoBack"/>
      <w:bookmarkEnd w:id="0"/>
      <w:r>
        <w:rPr>
          <w:sz w:val="22"/>
          <w:szCs w:val="22"/>
        </w:rPr>
        <w:t xml:space="preserve">Lic. Claudio Enrique </w:t>
      </w:r>
      <w:proofErr w:type="spellStart"/>
      <w:r>
        <w:rPr>
          <w:sz w:val="22"/>
          <w:szCs w:val="22"/>
        </w:rPr>
        <w:t>Huizar</w:t>
      </w:r>
      <w:proofErr w:type="spellEnd"/>
      <w:r>
        <w:rPr>
          <w:sz w:val="22"/>
          <w:szCs w:val="22"/>
        </w:rPr>
        <w:t xml:space="preserve"> </w:t>
      </w:r>
      <w:proofErr w:type="spellStart"/>
      <w:r>
        <w:rPr>
          <w:sz w:val="22"/>
          <w:szCs w:val="22"/>
        </w:rPr>
        <w:t>Huizar</w:t>
      </w:r>
      <w:proofErr w:type="spellEnd"/>
    </w:p>
    <w:p w:rsidR="00982193" w:rsidRDefault="00982193" w:rsidP="00982193">
      <w:pPr>
        <w:ind w:left="60"/>
        <w:rPr>
          <w:sz w:val="22"/>
          <w:szCs w:val="22"/>
        </w:rPr>
      </w:pPr>
    </w:p>
    <w:p w:rsidR="00982193" w:rsidRDefault="00982193" w:rsidP="00982193">
      <w:pPr>
        <w:ind w:left="60"/>
        <w:rPr>
          <w:sz w:val="22"/>
          <w:szCs w:val="22"/>
        </w:rPr>
      </w:pPr>
    </w:p>
    <w:p w:rsidR="00982193" w:rsidRDefault="00982193" w:rsidP="00982193">
      <w:pPr>
        <w:ind w:left="60"/>
        <w:rPr>
          <w:sz w:val="22"/>
          <w:szCs w:val="22"/>
        </w:rPr>
      </w:pPr>
    </w:p>
    <w:p w:rsidR="00982193" w:rsidRDefault="00982193" w:rsidP="00982193">
      <w:pPr>
        <w:ind w:left="1476" w:firstLine="648"/>
        <w:rPr>
          <w:sz w:val="22"/>
          <w:szCs w:val="22"/>
        </w:rPr>
      </w:pPr>
      <w:r>
        <w:rPr>
          <w:sz w:val="22"/>
          <w:szCs w:val="22"/>
        </w:rPr>
        <w:t xml:space="preserve">            ________________________________</w:t>
      </w:r>
    </w:p>
    <w:p w:rsidR="00982193" w:rsidRPr="00DF213C" w:rsidRDefault="00982193" w:rsidP="00982193">
      <w:pPr>
        <w:ind w:left="1476" w:firstLine="648"/>
        <w:rPr>
          <w:b w:val="0"/>
          <w:lang w:eastAsia="es-MX"/>
        </w:rPr>
      </w:pPr>
      <w:r>
        <w:rPr>
          <w:sz w:val="22"/>
          <w:szCs w:val="22"/>
        </w:rPr>
        <w:t xml:space="preserve">             C. Héctor Manuel de León Vázquez</w:t>
      </w:r>
    </w:p>
    <w:p w:rsidR="00982193" w:rsidRDefault="00982193" w:rsidP="00982193">
      <w:pPr>
        <w:tabs>
          <w:tab w:val="left" w:pos="2925"/>
        </w:tabs>
        <w:rPr>
          <w:b w:val="0"/>
          <w:szCs w:val="24"/>
          <w:lang w:eastAsia="es-MX"/>
        </w:rPr>
      </w:pPr>
    </w:p>
    <w:p w:rsidR="007943E0" w:rsidRDefault="007943E0"/>
    <w:sectPr w:rsidR="007943E0" w:rsidSect="00982193">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81405"/>
    <w:multiLevelType w:val="hybridMultilevel"/>
    <w:tmpl w:val="9F54F6A6"/>
    <w:lvl w:ilvl="0" w:tplc="6016B1E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93"/>
    <w:rsid w:val="007943E0"/>
    <w:rsid w:val="009821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93"/>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82193"/>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982193"/>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982193"/>
    <w:pPr>
      <w:jc w:val="both"/>
    </w:pPr>
    <w:rPr>
      <w:b w:val="0"/>
      <w:bCs w:val="0"/>
    </w:rPr>
  </w:style>
  <w:style w:type="character" w:customStyle="1" w:styleId="Textoindependiente2Car">
    <w:name w:val="Texto independiente 2 Car"/>
    <w:basedOn w:val="Fuentedeprrafopredeter"/>
    <w:link w:val="Textoindependiente2"/>
    <w:uiPriority w:val="99"/>
    <w:rsid w:val="00982193"/>
    <w:rPr>
      <w:rFonts w:ascii="Arial" w:eastAsia="Times New Roman" w:hAnsi="Arial" w:cs="Arial"/>
      <w:sz w:val="24"/>
      <w:szCs w:val="20"/>
      <w:lang w:eastAsia="es-ES"/>
    </w:rPr>
  </w:style>
  <w:style w:type="paragraph" w:customStyle="1" w:styleId="Default">
    <w:name w:val="Default"/>
    <w:rsid w:val="00982193"/>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193"/>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82193"/>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982193"/>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982193"/>
    <w:pPr>
      <w:jc w:val="both"/>
    </w:pPr>
    <w:rPr>
      <w:b w:val="0"/>
      <w:bCs w:val="0"/>
    </w:rPr>
  </w:style>
  <w:style w:type="character" w:customStyle="1" w:styleId="Textoindependiente2Car">
    <w:name w:val="Texto independiente 2 Car"/>
    <w:basedOn w:val="Fuentedeprrafopredeter"/>
    <w:link w:val="Textoindependiente2"/>
    <w:uiPriority w:val="99"/>
    <w:rsid w:val="00982193"/>
    <w:rPr>
      <w:rFonts w:ascii="Arial" w:eastAsia="Times New Roman" w:hAnsi="Arial" w:cs="Arial"/>
      <w:sz w:val="24"/>
      <w:szCs w:val="20"/>
      <w:lang w:eastAsia="es-ES"/>
    </w:rPr>
  </w:style>
  <w:style w:type="paragraph" w:customStyle="1" w:styleId="Default">
    <w:name w:val="Default"/>
    <w:rsid w:val="00982193"/>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6591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Castañeda</dc:creator>
  <cp:lastModifiedBy>Alejandro Castañeda</cp:lastModifiedBy>
  <cp:revision>1</cp:revision>
  <dcterms:created xsi:type="dcterms:W3CDTF">2016-12-06T18:30:00Z</dcterms:created>
  <dcterms:modified xsi:type="dcterms:W3CDTF">2016-12-06T18:31:00Z</dcterms:modified>
</cp:coreProperties>
</file>