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38" w:rsidRPr="00B239F7" w:rsidRDefault="00960938" w:rsidP="00B239F7">
      <w:pPr>
        <w:spacing w:after="0" w:line="240" w:lineRule="auto"/>
        <w:jc w:val="center"/>
        <w:rPr>
          <w:b/>
          <w:sz w:val="28"/>
          <w:szCs w:val="28"/>
          <w:lang w:eastAsia="es-MX"/>
        </w:rPr>
      </w:pPr>
      <w:r w:rsidRPr="00B239F7">
        <w:rPr>
          <w:b/>
          <w:noProof/>
          <w:sz w:val="28"/>
          <w:szCs w:val="28"/>
          <w:lang w:eastAsia="es-MX"/>
        </w:rPr>
        <w:drawing>
          <wp:inline distT="0" distB="0" distL="0" distR="0" wp14:anchorId="7E3B90EE" wp14:editId="4E340142">
            <wp:extent cx="3962400" cy="1671748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57" cy="16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38" w:rsidRPr="00B239F7" w:rsidRDefault="00960938" w:rsidP="00B239F7">
      <w:pPr>
        <w:spacing w:after="0" w:line="240" w:lineRule="auto"/>
        <w:jc w:val="center"/>
        <w:rPr>
          <w:b/>
          <w:sz w:val="28"/>
          <w:szCs w:val="28"/>
        </w:rPr>
      </w:pPr>
    </w:p>
    <w:p w:rsidR="00960938" w:rsidRPr="00B239F7" w:rsidRDefault="00960938" w:rsidP="00B239F7">
      <w:pPr>
        <w:spacing w:after="0" w:line="240" w:lineRule="auto"/>
        <w:jc w:val="center"/>
        <w:rPr>
          <w:b/>
          <w:sz w:val="28"/>
          <w:szCs w:val="28"/>
        </w:rPr>
      </w:pPr>
      <w:r w:rsidRPr="00B239F7">
        <w:rPr>
          <w:b/>
          <w:noProof/>
          <w:sz w:val="28"/>
          <w:szCs w:val="28"/>
          <w:lang w:eastAsia="es-MX"/>
        </w:rPr>
        <w:drawing>
          <wp:inline distT="0" distB="0" distL="0" distR="0" wp14:anchorId="6BD07F32" wp14:editId="38AC9035">
            <wp:extent cx="1969325" cy="111442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i_28abr2015_texto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3" b="15747"/>
                    <a:stretch/>
                  </pic:blipFill>
                  <pic:spPr bwMode="auto">
                    <a:xfrm>
                      <a:off x="0" y="0"/>
                      <a:ext cx="2015227" cy="114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938" w:rsidRPr="00B239F7" w:rsidRDefault="00960938" w:rsidP="00B239F7">
      <w:pPr>
        <w:spacing w:after="0" w:line="240" w:lineRule="auto"/>
        <w:jc w:val="center"/>
        <w:rPr>
          <w:b/>
          <w:sz w:val="28"/>
          <w:szCs w:val="28"/>
        </w:rPr>
      </w:pPr>
    </w:p>
    <w:p w:rsidR="00960938" w:rsidRPr="00B239F7" w:rsidRDefault="00960938" w:rsidP="00B239F7">
      <w:pPr>
        <w:spacing w:after="0" w:line="240" w:lineRule="auto"/>
        <w:jc w:val="center"/>
        <w:rPr>
          <w:b/>
          <w:sz w:val="28"/>
          <w:szCs w:val="28"/>
        </w:rPr>
      </w:pPr>
    </w:p>
    <w:p w:rsidR="00960938" w:rsidRPr="00B239F7" w:rsidRDefault="00960938" w:rsidP="00B239F7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B239F7">
        <w:rPr>
          <w:b/>
          <w:smallCaps/>
          <w:sz w:val="28"/>
          <w:szCs w:val="28"/>
        </w:rPr>
        <w:t>Anexo XI</w:t>
      </w:r>
      <w:r w:rsidR="0057400F" w:rsidRPr="00B239F7">
        <w:rPr>
          <w:b/>
          <w:smallCaps/>
          <w:sz w:val="28"/>
          <w:szCs w:val="28"/>
        </w:rPr>
        <w:t>II</w:t>
      </w:r>
    </w:p>
    <w:p w:rsidR="00960938" w:rsidRPr="00B239F7" w:rsidRDefault="00960938" w:rsidP="00B239F7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</w:rPr>
      </w:pPr>
      <w:r w:rsidRPr="00B239F7">
        <w:rPr>
          <w:rFonts w:eastAsiaTheme="majorEastAsia" w:cstheme="majorBidi"/>
          <w:b/>
          <w:bCs/>
          <w:smallCaps/>
          <w:sz w:val="28"/>
          <w:szCs w:val="28"/>
        </w:rPr>
        <w:t>Información adicional. Todos los sujetos obligados</w:t>
      </w:r>
    </w:p>
    <w:p w:rsidR="00960938" w:rsidRPr="00B239F7" w:rsidRDefault="00960938" w:rsidP="00B239F7">
      <w:pPr>
        <w:spacing w:after="0" w:line="240" w:lineRule="auto"/>
        <w:jc w:val="center"/>
        <w:rPr>
          <w:i/>
        </w:rPr>
      </w:pPr>
      <w:r w:rsidRPr="00B239F7">
        <w:rPr>
          <w:b/>
          <w:i/>
          <w:sz w:val="28"/>
          <w:szCs w:val="28"/>
        </w:rPr>
        <w:br w:type="page"/>
      </w:r>
    </w:p>
    <w:p w:rsidR="00E53889" w:rsidRPr="00B239F7" w:rsidRDefault="006F73A3" w:rsidP="00B239F7">
      <w:pPr>
        <w:pStyle w:val="Ttulo2"/>
        <w:spacing w:line="240" w:lineRule="auto"/>
        <w:rPr>
          <w:rFonts w:asciiTheme="minorHAnsi" w:hAnsiTheme="minorHAnsi"/>
          <w:color w:val="365F91" w:themeColor="accent1" w:themeShade="BF"/>
        </w:rPr>
      </w:pPr>
      <w:r w:rsidRPr="00B239F7">
        <w:rPr>
          <w:rFonts w:asciiTheme="minorHAnsi" w:hAnsiTheme="minorHAnsi"/>
          <w:color w:val="365F91" w:themeColor="accent1" w:themeShade="BF"/>
        </w:rPr>
        <w:t>Artículo 80. Para determinar la información adicional que publicarán todos los sujetos obligados de manera obligatoria, los Organismos garantes deberán:</w:t>
      </w:r>
    </w:p>
    <w:p w:rsidR="003F6C67" w:rsidRPr="00B239F7" w:rsidRDefault="003F6C67" w:rsidP="00B239F7">
      <w:pPr>
        <w:spacing w:after="0" w:line="240" w:lineRule="auto"/>
      </w:pPr>
    </w:p>
    <w:p w:rsidR="00ED5125" w:rsidRPr="00B239F7" w:rsidRDefault="00C15BA5" w:rsidP="00B239F7">
      <w:pPr>
        <w:pStyle w:val="Prrafodelista"/>
        <w:numPr>
          <w:ilvl w:val="0"/>
          <w:numId w:val="38"/>
        </w:numPr>
        <w:spacing w:after="0" w:line="240" w:lineRule="auto"/>
        <w:ind w:left="1134" w:firstLine="0"/>
        <w:rPr>
          <w:rFonts w:eastAsia="Times New Roman"/>
          <w:i/>
          <w:lang w:eastAsia="es-MX"/>
        </w:rPr>
      </w:pPr>
      <w:r w:rsidRPr="00B239F7">
        <w:rPr>
          <w:rFonts w:eastAsia="Times New Roman"/>
          <w:i/>
          <w:lang w:eastAsia="es-MX"/>
        </w:rPr>
        <w:t>Solicitar a los sujetos obligados que, atendiendo a los lineamientos emitidos por el Sistema Nacional, remitan el listado de información que consideren de interés público;</w:t>
      </w:r>
    </w:p>
    <w:p w:rsidR="00986321" w:rsidRPr="00B239F7" w:rsidRDefault="00986321" w:rsidP="00B239F7">
      <w:pPr>
        <w:pStyle w:val="Prrafodelista"/>
        <w:spacing w:after="0" w:line="240" w:lineRule="auto"/>
        <w:ind w:left="1134"/>
        <w:rPr>
          <w:rFonts w:eastAsia="Times New Roman"/>
          <w:i/>
          <w:lang w:eastAsia="es-MX"/>
        </w:rPr>
      </w:pPr>
    </w:p>
    <w:p w:rsidR="00986321" w:rsidRPr="00B239F7" w:rsidRDefault="00986321" w:rsidP="00B239F7">
      <w:pPr>
        <w:pStyle w:val="Prrafodelista"/>
        <w:numPr>
          <w:ilvl w:val="0"/>
          <w:numId w:val="38"/>
        </w:numPr>
        <w:spacing w:after="0" w:line="240" w:lineRule="auto"/>
        <w:ind w:left="1134" w:firstLine="0"/>
        <w:rPr>
          <w:rFonts w:eastAsia="Times New Roman"/>
          <w:i/>
          <w:lang w:eastAsia="es-MX"/>
        </w:rPr>
      </w:pPr>
      <w:r w:rsidRPr="00B239F7">
        <w:rPr>
          <w:rFonts w:eastAsia="Times New Roman"/>
          <w:i/>
          <w:lang w:eastAsia="es-MX"/>
        </w:rPr>
        <w:t>Revisar el listado que remitió el sujeto obligado con base en las funciones, atribuciones y competencias que la normatividad aplicable le otorgue, y</w:t>
      </w:r>
    </w:p>
    <w:p w:rsidR="00986321" w:rsidRPr="00B239F7" w:rsidRDefault="00986321" w:rsidP="00B239F7">
      <w:pPr>
        <w:pStyle w:val="Prrafodelista"/>
        <w:spacing w:after="0" w:line="240" w:lineRule="auto"/>
        <w:ind w:left="1134"/>
        <w:rPr>
          <w:rFonts w:eastAsia="Times New Roman"/>
          <w:i/>
          <w:lang w:eastAsia="es-MX"/>
        </w:rPr>
      </w:pPr>
    </w:p>
    <w:p w:rsidR="00986321" w:rsidRPr="00B239F7" w:rsidRDefault="00A73E55" w:rsidP="00B239F7">
      <w:pPr>
        <w:pStyle w:val="Prrafodelista"/>
        <w:numPr>
          <w:ilvl w:val="0"/>
          <w:numId w:val="38"/>
        </w:numPr>
        <w:spacing w:after="0" w:line="240" w:lineRule="auto"/>
        <w:ind w:left="1134" w:firstLine="0"/>
        <w:rPr>
          <w:rFonts w:eastAsia="Times New Roman"/>
          <w:i/>
          <w:lang w:eastAsia="es-MX"/>
        </w:rPr>
      </w:pPr>
      <w:r w:rsidRPr="00B239F7">
        <w:rPr>
          <w:rFonts w:eastAsia="Times New Roman"/>
          <w:i/>
          <w:lang w:eastAsia="es-MX"/>
        </w:rPr>
        <w:t>Determinar el catálogo de información que el sujeto obligado deberá publicar como obligación de transparencia.</w:t>
      </w:r>
    </w:p>
    <w:p w:rsidR="005A4D14" w:rsidRPr="00B239F7" w:rsidRDefault="005A4D14" w:rsidP="00B239F7">
      <w:pPr>
        <w:pStyle w:val="Prrafodelista"/>
        <w:spacing w:after="0" w:line="240" w:lineRule="auto"/>
        <w:rPr>
          <w:rFonts w:eastAsia="Times New Roman"/>
          <w:i/>
          <w:lang w:eastAsia="es-MX"/>
        </w:rPr>
      </w:pPr>
    </w:p>
    <w:p w:rsidR="00B239F7" w:rsidRDefault="00882671" w:rsidP="00B239F7">
      <w:pPr>
        <w:pStyle w:val="Prrafodelista"/>
        <w:spacing w:after="0" w:line="240" w:lineRule="auto"/>
        <w:ind w:left="0" w:right="48"/>
        <w:jc w:val="both"/>
      </w:pPr>
      <w:r w:rsidRPr="00B239F7">
        <w:t>L</w:t>
      </w:r>
      <w:r w:rsidR="005A4D14" w:rsidRPr="00B239F7">
        <w:t xml:space="preserve">os </w:t>
      </w:r>
      <w:r w:rsidRPr="00B239F7">
        <w:t>Organismos garantes</w:t>
      </w:r>
      <w:r w:rsidR="005A4D14" w:rsidRPr="00B239F7">
        <w:t xml:space="preserve">  deberán </w:t>
      </w:r>
      <w:r w:rsidR="00491966" w:rsidRPr="00B239F7">
        <w:t>acordar</w:t>
      </w:r>
      <w:r w:rsidR="00746D52" w:rsidRPr="00B239F7">
        <w:t>,</w:t>
      </w:r>
      <w:r w:rsidR="00491966" w:rsidRPr="00B239F7">
        <w:t xml:space="preserve"> </w:t>
      </w:r>
      <w:r w:rsidR="00D80742" w:rsidRPr="00B239F7">
        <w:t>con base en</w:t>
      </w:r>
      <w:r w:rsidR="00DD1159" w:rsidRPr="00B239F7">
        <w:t xml:space="preserve"> los </w:t>
      </w:r>
      <w:r w:rsidR="0084474C" w:rsidRPr="00B239F7">
        <w:rPr>
          <w:i/>
        </w:rPr>
        <w:t>Lineamientos para Determinar los Catálogos y Publicación de Información de Interés Público; y para la Emisión y Evaluación de Políticas de Transparencia Proactiva</w:t>
      </w:r>
      <w:r w:rsidR="0084474C" w:rsidRPr="00B239F7">
        <w:t xml:space="preserve"> </w:t>
      </w:r>
      <w:r w:rsidR="00DD1159" w:rsidRPr="00B239F7">
        <w:t xml:space="preserve"> </w:t>
      </w:r>
      <w:r w:rsidR="00DB6A81" w:rsidRPr="00B239F7">
        <w:t xml:space="preserve">emitidos por el Sistema Nacional, </w:t>
      </w:r>
      <w:r w:rsidR="00491966" w:rsidRPr="00B239F7">
        <w:t>cuál será la información de interés público que se</w:t>
      </w:r>
      <w:r w:rsidR="0068109B" w:rsidRPr="00B239F7">
        <w:t xml:space="preserve"> </w:t>
      </w:r>
      <w:r w:rsidR="0009383B" w:rsidRPr="00B239F7">
        <w:t xml:space="preserve">difundirá en los </w:t>
      </w:r>
      <w:r w:rsidR="0084474C" w:rsidRPr="00B239F7">
        <w:t>sitios</w:t>
      </w:r>
      <w:r w:rsidR="0009383B" w:rsidRPr="00B239F7">
        <w:t xml:space="preserve"> de Internet de los sujetos obligados y </w:t>
      </w:r>
      <w:r w:rsidR="00683FBF" w:rsidRPr="00B239F7">
        <w:t xml:space="preserve">en </w:t>
      </w:r>
      <w:r w:rsidR="0009383B" w:rsidRPr="00B239F7">
        <w:t>la Plataforma Nacional de Transparencia</w:t>
      </w:r>
      <w:r w:rsidR="00683FBF" w:rsidRPr="00B239F7">
        <w:t>, adicionalmente a las obligaciones de transparencia comunes y específicas que correspondan a cada sujeto obligado.</w:t>
      </w:r>
    </w:p>
    <w:p w:rsidR="00B239F7" w:rsidRDefault="00B239F7" w:rsidP="00B239F7">
      <w:pPr>
        <w:pStyle w:val="Prrafodelista"/>
        <w:spacing w:after="0" w:line="240" w:lineRule="auto"/>
        <w:ind w:left="0" w:right="48"/>
        <w:jc w:val="both"/>
      </w:pPr>
    </w:p>
    <w:p w:rsidR="005A4D14" w:rsidRPr="00B239F7" w:rsidRDefault="00491966" w:rsidP="00B239F7">
      <w:pPr>
        <w:pStyle w:val="Prrafodelista"/>
        <w:spacing w:after="0" w:line="240" w:lineRule="auto"/>
        <w:ind w:left="0" w:right="48"/>
        <w:jc w:val="both"/>
      </w:pPr>
      <w:r w:rsidRPr="00B239F7">
        <w:t>De conformidad con el artículo 3, fracción XII de la Ley General, se entenderá por información de interés público aquella que resulta relevante o beneficiosa para la sociedad y no simplemente de interés individual, cuya divulgación resulta útil para que el público comprenda las actividades que llevan a cabo los sujetos obligados.</w:t>
      </w:r>
    </w:p>
    <w:p w:rsidR="0053068A" w:rsidRPr="00B239F7" w:rsidRDefault="0053068A" w:rsidP="00B239F7">
      <w:pPr>
        <w:pStyle w:val="Prrafodelista"/>
        <w:spacing w:after="0" w:line="240" w:lineRule="auto"/>
        <w:ind w:left="0" w:right="48"/>
        <w:jc w:val="both"/>
      </w:pPr>
    </w:p>
    <w:p w:rsidR="008C1A05" w:rsidRPr="00B239F7" w:rsidRDefault="00BD6573" w:rsidP="00B239F7">
      <w:pPr>
        <w:pStyle w:val="Prrafodelista"/>
        <w:spacing w:after="0" w:line="240" w:lineRule="auto"/>
        <w:ind w:left="0" w:right="48"/>
        <w:jc w:val="both"/>
      </w:pPr>
      <w:r w:rsidRPr="00B239F7">
        <w:t xml:space="preserve">Para que los Organismos garantes </w:t>
      </w:r>
      <w:r w:rsidR="00C35F24" w:rsidRPr="00B239F7">
        <w:t>puedan</w:t>
      </w:r>
      <w:r w:rsidRPr="00B239F7">
        <w:t xml:space="preserve"> determinar el catálogo de información obligatoria y adicional, solicitarán</w:t>
      </w:r>
      <w:r w:rsidR="00607C69" w:rsidRPr="00B239F7">
        <w:t xml:space="preserve"> </w:t>
      </w:r>
      <w:r w:rsidRPr="00B239F7">
        <w:t>a lo</w:t>
      </w:r>
      <w:r w:rsidR="00BE441D" w:rsidRPr="00B239F7">
        <w:t>s sujetos obligados</w:t>
      </w:r>
      <w:r w:rsidR="00607C69" w:rsidRPr="00B239F7">
        <w:t xml:space="preserve"> al inicio de cada año y</w:t>
      </w:r>
      <w:r w:rsidR="009B4AC1" w:rsidRPr="00B239F7">
        <w:t xml:space="preserve"> mediante oficio,</w:t>
      </w:r>
      <w:r w:rsidR="00BE441D" w:rsidRPr="00B239F7">
        <w:t xml:space="preserve"> un</w:t>
      </w:r>
      <w:r w:rsidRPr="00B239F7">
        <w:t xml:space="preserve"> listado con la infor</w:t>
      </w:r>
      <w:r w:rsidR="002E623E" w:rsidRPr="00B239F7">
        <w:t>mación que consideren sea</w:t>
      </w:r>
      <w:r w:rsidRPr="00B239F7">
        <w:t xml:space="preserve"> de interés para la ciudadanía, tenga el carácter de </w:t>
      </w:r>
      <w:r w:rsidR="00C35F24" w:rsidRPr="00B239F7">
        <w:t xml:space="preserve">información </w:t>
      </w:r>
      <w:r w:rsidRPr="00B239F7">
        <w:t>pública y</w:t>
      </w:r>
      <w:r w:rsidR="005C7F24" w:rsidRPr="00B239F7">
        <w:t>, en su caso,</w:t>
      </w:r>
      <w:r w:rsidRPr="00B239F7">
        <w:t xml:space="preserve"> </w:t>
      </w:r>
      <w:r w:rsidR="00DF71D0" w:rsidRPr="00B239F7">
        <w:t xml:space="preserve">complemente </w:t>
      </w:r>
      <w:r w:rsidR="005C7F24" w:rsidRPr="00B239F7">
        <w:t xml:space="preserve">pero no duplique información de </w:t>
      </w:r>
      <w:r w:rsidRPr="00B239F7">
        <w:t xml:space="preserve">otro </w:t>
      </w:r>
      <w:r w:rsidR="00C35F24" w:rsidRPr="00B239F7">
        <w:t>artículo</w:t>
      </w:r>
      <w:r w:rsidRPr="00B239F7">
        <w:t xml:space="preserve"> y/o fracción ap</w:t>
      </w:r>
      <w:r w:rsidR="00BE441D" w:rsidRPr="00B239F7">
        <w:t>l</w:t>
      </w:r>
      <w:r w:rsidR="00B07F93" w:rsidRPr="00B239F7">
        <w:t>icable a los sujetos obligados.</w:t>
      </w:r>
      <w:r w:rsidR="00772D54" w:rsidRPr="00B239F7">
        <w:t xml:space="preserve"> </w:t>
      </w:r>
      <w:r w:rsidR="00E5233F" w:rsidRPr="00B239F7">
        <w:t>De esa manera, los sujetos obligados contribuirán con la elaboración del listado de información que consideren de interés público y los Organismos garantes serán quienes conformen y determinen</w:t>
      </w:r>
      <w:r w:rsidR="00F1632C" w:rsidRPr="00B239F7">
        <w:t xml:space="preserve"> con base en lo anterior,</w:t>
      </w:r>
      <w:r w:rsidR="00E5233F" w:rsidRPr="00B239F7">
        <w:t xml:space="preserve"> el catálogo de información que los sujetos obligados publicarán como parte de sus obligaciones de transparencia</w:t>
      </w:r>
      <w:r w:rsidR="000A711B" w:rsidRPr="00B239F7">
        <w:t xml:space="preserve"> en una sección adicional denominada </w:t>
      </w:r>
      <w:r w:rsidR="000A711B" w:rsidRPr="00B239F7">
        <w:rPr>
          <w:i/>
        </w:rPr>
        <w:t>“Otra información de interés público”</w:t>
      </w:r>
      <w:r w:rsidR="007241ED" w:rsidRPr="00B239F7">
        <w:t>.</w:t>
      </w:r>
    </w:p>
    <w:p w:rsidR="007241ED" w:rsidRPr="00B239F7" w:rsidRDefault="007241ED" w:rsidP="00B239F7">
      <w:pPr>
        <w:pStyle w:val="Prrafodelista"/>
        <w:spacing w:after="0" w:line="240" w:lineRule="auto"/>
        <w:ind w:left="0" w:right="48"/>
        <w:jc w:val="both"/>
      </w:pPr>
    </w:p>
    <w:p w:rsidR="007241ED" w:rsidRPr="00B239F7" w:rsidRDefault="007241ED" w:rsidP="00B239F7">
      <w:pPr>
        <w:pStyle w:val="Prrafodelista"/>
        <w:spacing w:after="0" w:line="240" w:lineRule="auto"/>
        <w:ind w:left="0" w:right="48"/>
        <w:jc w:val="both"/>
      </w:pPr>
      <w:r w:rsidRPr="00B239F7">
        <w:t>Respecto del listado que elabore cada sujeto obligado, se trata de considerar aquella información institucional de mayor petición por las personas, por ejemplo: informes, campañas, estudios, investigaciones, prevenciones, información que derive de las solicitudes de información pública más frecuentes, etc.</w:t>
      </w:r>
    </w:p>
    <w:p w:rsidR="008C1A05" w:rsidRPr="00B239F7" w:rsidRDefault="008C1A05" w:rsidP="00B239F7">
      <w:pPr>
        <w:pStyle w:val="Prrafodelista"/>
        <w:spacing w:after="0" w:line="240" w:lineRule="auto"/>
        <w:ind w:left="0" w:right="48"/>
        <w:jc w:val="both"/>
      </w:pPr>
    </w:p>
    <w:p w:rsidR="00E54F39" w:rsidRPr="00B239F7" w:rsidRDefault="00A12107" w:rsidP="00B239F7">
      <w:pPr>
        <w:pStyle w:val="Prrafodelista"/>
        <w:spacing w:after="0" w:line="240" w:lineRule="auto"/>
        <w:ind w:left="0" w:right="48"/>
        <w:jc w:val="both"/>
      </w:pPr>
      <w:r w:rsidRPr="00B239F7">
        <w:t xml:space="preserve">Es importante </w:t>
      </w:r>
      <w:r w:rsidR="00134695">
        <w:t>aclarar que</w:t>
      </w:r>
      <w:r w:rsidR="00772D54" w:rsidRPr="00B239F7">
        <w:t xml:space="preserve"> los Organismos garantes </w:t>
      </w:r>
      <w:r w:rsidRPr="00B239F7">
        <w:t xml:space="preserve">serán </w:t>
      </w:r>
      <w:r w:rsidR="00E54F39" w:rsidRPr="00B239F7">
        <w:t>los responsables de publicar la información correspondiente al proceso de solicitud del listado, la revisión</w:t>
      </w:r>
      <w:r w:rsidR="00FA5747" w:rsidRPr="00B239F7">
        <w:t xml:space="preserve"> que se realizará </w:t>
      </w:r>
      <w:r w:rsidR="00936EA9" w:rsidRPr="00B239F7">
        <w:t>del mismo</w:t>
      </w:r>
      <w:r w:rsidR="00D35223" w:rsidRPr="00B239F7">
        <w:t xml:space="preserve"> </w:t>
      </w:r>
      <w:r w:rsidR="00FA5747" w:rsidRPr="00B239F7">
        <w:t xml:space="preserve">por </w:t>
      </w:r>
      <w:r w:rsidR="00E54F39" w:rsidRPr="00B239F7">
        <w:t>sujeto obligado</w:t>
      </w:r>
      <w:r w:rsidR="00FA5747" w:rsidRPr="00B239F7">
        <w:t xml:space="preserve"> y</w:t>
      </w:r>
      <w:r w:rsidR="00E54F39" w:rsidRPr="00B239F7">
        <w:t xml:space="preserve"> lo correspondiente a la determinación del catálogo </w:t>
      </w:r>
      <w:r w:rsidR="00936EA9" w:rsidRPr="00B239F7">
        <w:t xml:space="preserve">de información que deberá publicar como obligación de transparencia </w:t>
      </w:r>
      <w:r w:rsidR="008B06BD" w:rsidRPr="00B239F7">
        <w:t xml:space="preserve">cada </w:t>
      </w:r>
      <w:r w:rsidR="00936EA9" w:rsidRPr="00B239F7">
        <w:t>sujeto obligado</w:t>
      </w:r>
      <w:r w:rsidR="009B4AC1" w:rsidRPr="00B239F7">
        <w:t>; para ello, se incluirá como primera fase del proceso un listado que concentre todos los sujetos ob</w:t>
      </w:r>
      <w:r w:rsidR="001D0BCE" w:rsidRPr="00B239F7">
        <w:t>ligados, el número de oficio mediante el cual se requirió a cada sujeto obligado el envío del listado de información que consideren de interés público</w:t>
      </w:r>
      <w:r w:rsidR="00A54E0C" w:rsidRPr="00B239F7">
        <w:t xml:space="preserve"> y el periodo en el cual se recibirá el listado mencionado, especificando fecha de </w:t>
      </w:r>
      <w:r w:rsidR="00087E4F" w:rsidRPr="00B239F7">
        <w:t>inicio</w:t>
      </w:r>
      <w:r w:rsidR="00A54E0C" w:rsidRPr="00B239F7">
        <w:t xml:space="preserve"> y conclusión de recepción</w:t>
      </w:r>
      <w:r w:rsidR="00087E4F" w:rsidRPr="00B239F7">
        <w:t>.</w:t>
      </w:r>
    </w:p>
    <w:p w:rsidR="0084474C" w:rsidRPr="00B239F7" w:rsidRDefault="0084474C" w:rsidP="00B239F7">
      <w:pPr>
        <w:pStyle w:val="Prrafodelista"/>
        <w:spacing w:after="0" w:line="240" w:lineRule="auto"/>
        <w:ind w:left="0" w:right="48"/>
        <w:jc w:val="both"/>
      </w:pPr>
    </w:p>
    <w:p w:rsidR="009B1A62" w:rsidRPr="00B239F7" w:rsidRDefault="009B1A62" w:rsidP="00B239F7">
      <w:pPr>
        <w:pStyle w:val="Prrafodelista"/>
        <w:spacing w:after="0" w:line="240" w:lineRule="auto"/>
        <w:ind w:left="0" w:right="48"/>
        <w:jc w:val="both"/>
      </w:pPr>
      <w:r w:rsidRPr="00B239F7">
        <w:t xml:space="preserve">Respecto </w:t>
      </w:r>
      <w:r w:rsidR="00BA2090" w:rsidRPr="00B239F7">
        <w:t>de la segunda fase, los Organismos garantes harán pública la información correspondiente a la revisión realizada de cada listado, especificando la(s) unidad(es)</w:t>
      </w:r>
      <w:r w:rsidR="00161F2D" w:rsidRPr="00B239F7">
        <w:t xml:space="preserve"> administrativa(s) que intervinieron</w:t>
      </w:r>
      <w:r w:rsidR="00BA2090" w:rsidRPr="00B239F7">
        <w:t xml:space="preserve"> en la revisión de la información, la metodología o criterios considerados para seleccionar la información de interés público y determinar el catálogo de información que el sujeto obligado deberá publicar como obligación de transparencia</w:t>
      </w:r>
      <w:r w:rsidR="00161F2D" w:rsidRPr="00B239F7">
        <w:t>, así como</w:t>
      </w:r>
      <w:r w:rsidR="00BA2090" w:rsidRPr="00B239F7">
        <w:t xml:space="preserve"> el periodo en el que realizará la revisión del listado elabora</w:t>
      </w:r>
      <w:r w:rsidR="0020707B" w:rsidRPr="00B239F7">
        <w:t>do por cada sujeto obligado, especificando fecha de inicio y conclusión de revisión.</w:t>
      </w:r>
    </w:p>
    <w:p w:rsidR="0084474C" w:rsidRPr="00B239F7" w:rsidRDefault="0084474C" w:rsidP="00B239F7">
      <w:pPr>
        <w:pStyle w:val="Prrafodelista"/>
        <w:spacing w:after="0" w:line="240" w:lineRule="auto"/>
        <w:ind w:left="0" w:right="48"/>
        <w:jc w:val="both"/>
      </w:pPr>
    </w:p>
    <w:p w:rsidR="00013A04" w:rsidRPr="00B239F7" w:rsidRDefault="00013A04" w:rsidP="00B239F7">
      <w:pPr>
        <w:pStyle w:val="Prrafodelista"/>
        <w:spacing w:after="0" w:line="240" w:lineRule="auto"/>
        <w:ind w:left="0" w:right="48"/>
        <w:jc w:val="both"/>
      </w:pPr>
      <w:r w:rsidRPr="00B239F7">
        <w:t xml:space="preserve">Finalmente, como tercera fase, los Organismos garantes publicarán lo correspondiente a la determinación </w:t>
      </w:r>
      <w:r w:rsidR="00F74585" w:rsidRPr="00B239F7">
        <w:t>d</w:t>
      </w:r>
      <w:r w:rsidRPr="00B239F7">
        <w:t xml:space="preserve">el catálogo de información que </w:t>
      </w:r>
      <w:r w:rsidR="00296C1F" w:rsidRPr="00B239F7">
        <w:t>cada</w:t>
      </w:r>
      <w:r w:rsidRPr="00B239F7">
        <w:t xml:space="preserve"> sujeto obligado deberá publicar como obligación de transparencia</w:t>
      </w:r>
      <w:r w:rsidR="00296C1F" w:rsidRPr="00B239F7">
        <w:t xml:space="preserve"> adicional y obligatoria</w:t>
      </w:r>
      <w:r w:rsidR="004F2235" w:rsidRPr="00B239F7">
        <w:t>. Cabe señalar que al ser una determinación de los Organismos garantes, el catálogo deberá ser aprobado mediante el Pleno de cada Organismo</w:t>
      </w:r>
      <w:r w:rsidR="00AB1F05" w:rsidRPr="00B239F7">
        <w:t xml:space="preserve">, por ende, se </w:t>
      </w:r>
      <w:r w:rsidR="0090556A" w:rsidRPr="00B239F7">
        <w:t>incluirán</w:t>
      </w:r>
      <w:r w:rsidR="00AB1F05" w:rsidRPr="00B239F7">
        <w:t xml:space="preserve"> los datos de la sesión, número y documento completo del Acuerdo mediante el cual se aprueba el catálogo de información que el sujeto obligado deberá publicar como obligación de transparencia, lo correspondiente a la publicación en el Diario Oficial de la Federación, Gaceta, periódico o cualquier otro medio de difusión oficial que corresponda así como el hipervínculo al catálogo correspondiente a cada sujeto obligado.</w:t>
      </w:r>
    </w:p>
    <w:p w:rsidR="0090556A" w:rsidRPr="00B239F7" w:rsidRDefault="0090556A" w:rsidP="00B239F7">
      <w:pPr>
        <w:pStyle w:val="Prrafodelista"/>
        <w:spacing w:after="0" w:line="240" w:lineRule="auto"/>
        <w:ind w:left="0" w:right="48"/>
        <w:jc w:val="both"/>
      </w:pPr>
    </w:p>
    <w:p w:rsidR="0090556A" w:rsidRPr="00B239F7" w:rsidRDefault="002A574C" w:rsidP="00B239F7">
      <w:pPr>
        <w:pStyle w:val="Prrafodelista"/>
        <w:spacing w:after="0" w:line="240" w:lineRule="auto"/>
        <w:ind w:left="0" w:right="48"/>
        <w:jc w:val="both"/>
      </w:pPr>
      <w:r w:rsidRPr="00B239F7">
        <w:t>Una vez concluidas las tres fases anteriores</w:t>
      </w:r>
      <w:r w:rsidR="00551E5C" w:rsidRPr="00B239F7">
        <w:t xml:space="preserve"> </w:t>
      </w:r>
      <w:r w:rsidRPr="00B239F7">
        <w:t>cada</w:t>
      </w:r>
      <w:r w:rsidR="0090556A" w:rsidRPr="00B239F7">
        <w:t xml:space="preserve"> sujeto obl</w:t>
      </w:r>
      <w:r w:rsidRPr="00B239F7">
        <w:t>igado</w:t>
      </w:r>
      <w:r w:rsidR="0090556A" w:rsidRPr="00B239F7">
        <w:t xml:space="preserve"> p</w:t>
      </w:r>
      <w:r w:rsidRPr="00B239F7">
        <w:t>ublicará,</w:t>
      </w:r>
      <w:r w:rsidR="00921DF2" w:rsidRPr="00B239F7">
        <w:t xml:space="preserve"> en l</w:t>
      </w:r>
      <w:r w:rsidR="00551E5C" w:rsidRPr="00B239F7">
        <w:t xml:space="preserve">a sección </w:t>
      </w:r>
      <w:r w:rsidR="00921DF2" w:rsidRPr="00B239F7">
        <w:rPr>
          <w:i/>
        </w:rPr>
        <w:t>“Otra información de interés público”</w:t>
      </w:r>
      <w:r w:rsidRPr="00B239F7">
        <w:t xml:space="preserve">, </w:t>
      </w:r>
      <w:r w:rsidR="0094575F" w:rsidRPr="00B239F7">
        <w:t>el</w:t>
      </w:r>
      <w:r w:rsidR="00B97874" w:rsidRPr="00B239F7">
        <w:t xml:space="preserve"> catálogo de información </w:t>
      </w:r>
      <w:r w:rsidRPr="00B239F7">
        <w:t>determinado</w:t>
      </w:r>
      <w:r w:rsidR="003E4449" w:rsidRPr="00B239F7">
        <w:t xml:space="preserve"> y aprobado</w:t>
      </w:r>
      <w:r w:rsidR="00B97874" w:rsidRPr="00B239F7">
        <w:t xml:space="preserve"> </w:t>
      </w:r>
      <w:r w:rsidR="00794EA0" w:rsidRPr="00B239F7">
        <w:t xml:space="preserve">por los Organismos garantes y </w:t>
      </w:r>
      <w:r w:rsidR="0094575F" w:rsidRPr="00B239F7">
        <w:t>la información que derive de ese catálogo</w:t>
      </w:r>
      <w:r w:rsidR="00794EA0" w:rsidRPr="00B239F7">
        <w:t>, misma que</w:t>
      </w:r>
      <w:r w:rsidR="0094575F" w:rsidRPr="00B239F7">
        <w:t xml:space="preserve"> </w:t>
      </w:r>
      <w:r w:rsidR="00551E5C" w:rsidRPr="00B239F7">
        <w:t>se actualizará de forma trimestral</w:t>
      </w:r>
      <w:r w:rsidR="00771AAD" w:rsidRPr="00B239F7">
        <w:t>.</w:t>
      </w:r>
    </w:p>
    <w:p w:rsidR="003E4449" w:rsidRPr="00B239F7" w:rsidRDefault="003E4449" w:rsidP="00B239F7">
      <w:pPr>
        <w:pStyle w:val="Prrafodelista"/>
        <w:spacing w:after="0" w:line="240" w:lineRule="auto"/>
        <w:ind w:left="0" w:right="48"/>
        <w:jc w:val="both"/>
      </w:pPr>
    </w:p>
    <w:p w:rsidR="003E4449" w:rsidRPr="00B239F7" w:rsidRDefault="003E4449" w:rsidP="00B239F7">
      <w:pPr>
        <w:pStyle w:val="Prrafodelista"/>
        <w:spacing w:after="0" w:line="240" w:lineRule="auto"/>
        <w:ind w:left="0" w:right="48"/>
        <w:jc w:val="both"/>
      </w:pPr>
      <w:r w:rsidRPr="00B239F7">
        <w:t>Como se puede apreciar, el presente artículo es aplicable tanto a Organismos garantes como a los sujetos obligados. En ese sentido, a continuación se describe lo que deberán publicar</w:t>
      </w:r>
      <w:r w:rsidR="000F2B65" w:rsidRPr="00B239F7">
        <w:t xml:space="preserve"> Organismos garantes y todos los sujetos obligados</w:t>
      </w:r>
      <w:r w:rsidRPr="00B239F7">
        <w:t>:</w:t>
      </w:r>
    </w:p>
    <w:p w:rsidR="00EC6C3E" w:rsidRPr="00B239F7" w:rsidRDefault="00EC6C3E" w:rsidP="00B239F7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B239F7">
        <w:rPr>
          <w:b/>
        </w:rPr>
        <w:t>____________________________________________________________________________________</w:t>
      </w:r>
    </w:p>
    <w:p w:rsidR="007F3EB8" w:rsidRPr="00B239F7" w:rsidRDefault="00EC6C3E" w:rsidP="00B239F7">
      <w:pPr>
        <w:pStyle w:val="Prrafodelista"/>
        <w:spacing w:after="0" w:line="240" w:lineRule="auto"/>
        <w:ind w:left="0" w:right="850"/>
        <w:jc w:val="both"/>
      </w:pPr>
      <w:r w:rsidRPr="00B239F7">
        <w:rPr>
          <w:b/>
        </w:rPr>
        <w:t xml:space="preserve">Periodo de actualización: </w:t>
      </w:r>
      <w:r w:rsidR="00C811EF" w:rsidRPr="00B239F7">
        <w:t>anual</w:t>
      </w:r>
    </w:p>
    <w:p w:rsidR="00EC6C3E" w:rsidRPr="00B239F7" w:rsidRDefault="00EC6C3E" w:rsidP="00B239F7">
      <w:pPr>
        <w:pStyle w:val="Prrafodelista"/>
        <w:spacing w:after="0" w:line="240" w:lineRule="auto"/>
        <w:ind w:left="0" w:right="850"/>
        <w:jc w:val="both"/>
      </w:pPr>
      <w:r w:rsidRPr="00B239F7">
        <w:rPr>
          <w:b/>
        </w:rPr>
        <w:t xml:space="preserve">Conservar en el </w:t>
      </w:r>
      <w:r w:rsidR="0084474C" w:rsidRPr="00B239F7">
        <w:rPr>
          <w:b/>
        </w:rPr>
        <w:t>sitio de Internet</w:t>
      </w:r>
      <w:r w:rsidR="007F3EB8" w:rsidRPr="00B239F7">
        <w:t>: información del ejercicio en curso</w:t>
      </w:r>
    </w:p>
    <w:p w:rsidR="00EC6C3E" w:rsidRPr="00B239F7" w:rsidRDefault="00EC6C3E" w:rsidP="00B239F7">
      <w:pPr>
        <w:pStyle w:val="Prrafodelista"/>
        <w:spacing w:after="0" w:line="240" w:lineRule="auto"/>
        <w:ind w:left="0" w:right="850"/>
        <w:jc w:val="both"/>
      </w:pPr>
      <w:r w:rsidRPr="00B239F7">
        <w:rPr>
          <w:b/>
        </w:rPr>
        <w:t>Aplica a:</w:t>
      </w:r>
      <w:r w:rsidR="009C275C" w:rsidRPr="00B239F7">
        <w:t xml:space="preserve"> Organismos garantes</w:t>
      </w:r>
    </w:p>
    <w:p w:rsidR="00EC6C3E" w:rsidRPr="00B239F7" w:rsidRDefault="00EC6C3E" w:rsidP="00B239F7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B239F7">
        <w:rPr>
          <w:b/>
        </w:rPr>
        <w:t>____________________________________________________________________________________</w:t>
      </w:r>
    </w:p>
    <w:p w:rsidR="00EC6C3E" w:rsidRPr="00B239F7" w:rsidRDefault="00EC6C3E" w:rsidP="00B239F7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B239F7">
        <w:rPr>
          <w:b/>
        </w:rPr>
        <w:t>Criterios sustantivos de contenido</w:t>
      </w:r>
    </w:p>
    <w:p w:rsidR="00EC6C3E" w:rsidRPr="00B239F7" w:rsidRDefault="00E602FF" w:rsidP="00134695">
      <w:pPr>
        <w:spacing w:after="0" w:line="240" w:lineRule="auto"/>
        <w:ind w:left="567" w:right="899"/>
      </w:pPr>
      <w:r w:rsidRPr="00B239F7">
        <w:t xml:space="preserve">Respecto del registro </w:t>
      </w:r>
      <w:r w:rsidR="007A4700" w:rsidRPr="00B239F7">
        <w:t xml:space="preserve">elaborado por </w:t>
      </w:r>
      <w:r w:rsidRPr="00B239F7">
        <w:t>l</w:t>
      </w:r>
      <w:r w:rsidR="00173139" w:rsidRPr="00B239F7">
        <w:t xml:space="preserve">os Organismos garantes </w:t>
      </w:r>
      <w:r w:rsidRPr="00B239F7">
        <w:t>con la información</w:t>
      </w:r>
      <w:r w:rsidR="002415FC" w:rsidRPr="00B239F7">
        <w:t xml:space="preserve"> </w:t>
      </w:r>
      <w:r w:rsidR="007A4700" w:rsidRPr="00B239F7">
        <w:t>de</w:t>
      </w:r>
      <w:r w:rsidR="00A14F72" w:rsidRPr="00B239F7">
        <w:t xml:space="preserve"> la solicitud </w:t>
      </w:r>
      <w:r w:rsidR="007A4700" w:rsidRPr="00B239F7">
        <w:t xml:space="preserve">realizada a los sujetos obligados </w:t>
      </w:r>
      <w:r w:rsidR="00A14F72" w:rsidRPr="00B239F7">
        <w:t xml:space="preserve">del </w:t>
      </w:r>
      <w:r w:rsidR="00585DC5" w:rsidRPr="00B239F7">
        <w:t>listado con la</w:t>
      </w:r>
      <w:r w:rsidR="0040457C" w:rsidRPr="00B239F7">
        <w:t xml:space="preserve"> información que consideren de interés público</w:t>
      </w:r>
      <w:r w:rsidRPr="00B239F7">
        <w:t xml:space="preserve">, </w:t>
      </w:r>
      <w:r w:rsidR="007C76B1" w:rsidRPr="00B239F7">
        <w:t>inclui</w:t>
      </w:r>
      <w:r w:rsidRPr="00B239F7">
        <w:t>rán</w:t>
      </w:r>
      <w:r w:rsidR="007A4700" w:rsidRPr="00B239F7">
        <w:t xml:space="preserve"> lo siguiente</w:t>
      </w:r>
      <w:r w:rsidR="0040457C" w:rsidRPr="00B239F7">
        <w:t>:</w:t>
      </w:r>
    </w:p>
    <w:p w:rsidR="00EC6C3E" w:rsidRPr="00B239F7" w:rsidRDefault="00585DC5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1</w:t>
      </w:r>
      <w:r w:rsidR="00EC6C3E" w:rsidRPr="00B239F7">
        <w:rPr>
          <w:b/>
        </w:rPr>
        <w:t xml:space="preserve"> </w:t>
      </w:r>
      <w:r w:rsidR="00EC6C3E" w:rsidRPr="00B239F7">
        <w:rPr>
          <w:b/>
        </w:rPr>
        <w:tab/>
      </w:r>
      <w:r w:rsidR="008B6191" w:rsidRPr="00B239F7">
        <w:t>Ejercicio</w:t>
      </w:r>
    </w:p>
    <w:p w:rsidR="008B6191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2</w:t>
      </w:r>
      <w:r w:rsidR="008B6191" w:rsidRPr="00B239F7">
        <w:rPr>
          <w:b/>
        </w:rPr>
        <w:tab/>
      </w:r>
      <w:r w:rsidR="008B6191" w:rsidRPr="00B239F7">
        <w:t>Nombre del sujeto obligado</w:t>
      </w:r>
    </w:p>
    <w:p w:rsidR="00A14F72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3</w:t>
      </w:r>
      <w:r w:rsidR="00A14F72" w:rsidRPr="00B239F7">
        <w:rPr>
          <w:b/>
        </w:rPr>
        <w:t xml:space="preserve"> </w:t>
      </w:r>
      <w:r w:rsidR="00A14F72" w:rsidRPr="00B239F7">
        <w:rPr>
          <w:b/>
        </w:rPr>
        <w:tab/>
      </w:r>
      <w:r w:rsidR="00834C88" w:rsidRPr="00B239F7">
        <w:t xml:space="preserve">Número de oficio mediante </w:t>
      </w:r>
      <w:r w:rsidR="00A14F72" w:rsidRPr="00B239F7">
        <w:t>el cual se informa y requiere a los sujetos obligados el listado de información que consideren de interés público</w:t>
      </w:r>
    </w:p>
    <w:p w:rsidR="00EC6C3E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4</w:t>
      </w:r>
      <w:r w:rsidR="00834C88" w:rsidRPr="00B239F7">
        <w:rPr>
          <w:b/>
        </w:rPr>
        <w:t xml:space="preserve"> </w:t>
      </w:r>
      <w:r w:rsidR="00834C88" w:rsidRPr="00B239F7">
        <w:rPr>
          <w:b/>
        </w:rPr>
        <w:tab/>
      </w:r>
      <w:r w:rsidR="00834C88" w:rsidRPr="00B239F7">
        <w:t>Fecha del oficio enviado a cada sujeto obligado</w:t>
      </w:r>
      <w:r w:rsidR="0083736A" w:rsidRPr="00B239F7">
        <w:t xml:space="preserve"> expresada en el formato día/mes/año</w:t>
      </w:r>
      <w:proofErr w:type="gramStart"/>
      <w:r w:rsidR="000524E9">
        <w:t>, ,</w:t>
      </w:r>
      <w:proofErr w:type="gramEnd"/>
      <w:r w:rsidR="000524E9">
        <w:t xml:space="preserve"> por ej. 31/Marzo/2016</w:t>
      </w:r>
    </w:p>
    <w:p w:rsidR="00B00143" w:rsidRPr="00B239F7" w:rsidRDefault="00EC6C3E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</w:t>
      </w:r>
      <w:r w:rsidR="00B660FF" w:rsidRPr="00B239F7">
        <w:rPr>
          <w:b/>
        </w:rPr>
        <w:t>rio 5</w:t>
      </w:r>
      <w:r w:rsidRPr="00B239F7">
        <w:rPr>
          <w:b/>
        </w:rPr>
        <w:t xml:space="preserve"> </w:t>
      </w:r>
      <w:r w:rsidRPr="00B239F7">
        <w:rPr>
          <w:b/>
        </w:rPr>
        <w:tab/>
      </w:r>
      <w:r w:rsidR="0000068F" w:rsidRPr="00B239F7">
        <w:t>Periodo de la recepción del listado (</w:t>
      </w:r>
      <w:r w:rsidR="002B1669">
        <w:t>f</w:t>
      </w:r>
      <w:r w:rsidR="0000068F" w:rsidRPr="00B239F7">
        <w:t>echa de inicio y fecha de término, ambas expresadas en el formato día/mes/año</w:t>
      </w:r>
      <w:r w:rsidR="002B1669">
        <w:t>, por ej. 31/Marzo/2016</w:t>
      </w:r>
    </w:p>
    <w:p w:rsidR="0083736A" w:rsidRPr="00B239F7" w:rsidRDefault="0083736A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 xml:space="preserve">Criterio </w:t>
      </w:r>
      <w:r w:rsidR="00B660FF" w:rsidRPr="00B239F7">
        <w:rPr>
          <w:b/>
        </w:rPr>
        <w:t>6</w:t>
      </w:r>
      <w:r w:rsidRPr="00B239F7">
        <w:rPr>
          <w:b/>
        </w:rPr>
        <w:t xml:space="preserve"> </w:t>
      </w:r>
      <w:r w:rsidRPr="00B239F7">
        <w:rPr>
          <w:b/>
        </w:rPr>
        <w:tab/>
      </w:r>
      <w:r w:rsidRPr="00B239F7">
        <w:t xml:space="preserve">Hipervínculo al listado de información que se considere de interés público </w:t>
      </w:r>
      <w:r w:rsidR="005A54DA" w:rsidRPr="00B239F7">
        <w:t>de</w:t>
      </w:r>
      <w:r w:rsidRPr="00B239F7">
        <w:t xml:space="preserve"> cada sujeto obligado</w:t>
      </w:r>
    </w:p>
    <w:p w:rsidR="0084474C" w:rsidRPr="00B239F7" w:rsidRDefault="0084474C" w:rsidP="00B239F7">
      <w:pPr>
        <w:pStyle w:val="Prrafodelista"/>
        <w:spacing w:after="0" w:line="240" w:lineRule="auto"/>
        <w:ind w:left="0" w:right="899"/>
      </w:pPr>
    </w:p>
    <w:p w:rsidR="00EC6C3E" w:rsidRPr="00B239F7" w:rsidRDefault="00896120" w:rsidP="00A44CAC">
      <w:pPr>
        <w:pStyle w:val="Prrafodelista"/>
        <w:spacing w:after="0" w:line="240" w:lineRule="auto"/>
        <w:ind w:left="567" w:right="899"/>
      </w:pPr>
      <w:r w:rsidRPr="00B239F7">
        <w:t>Respecto del proceso de revisión del listado, los Organismos garantes publicarán:</w:t>
      </w:r>
    </w:p>
    <w:p w:rsidR="00896120" w:rsidRPr="00B239F7" w:rsidRDefault="00AB6408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 xml:space="preserve">Criterio </w:t>
      </w:r>
      <w:r w:rsidR="00B660FF" w:rsidRPr="00B239F7">
        <w:rPr>
          <w:b/>
        </w:rPr>
        <w:t>7</w:t>
      </w:r>
      <w:r w:rsidR="00896120" w:rsidRPr="00B239F7">
        <w:rPr>
          <w:b/>
        </w:rPr>
        <w:t xml:space="preserve"> </w:t>
      </w:r>
      <w:r w:rsidR="00896120" w:rsidRPr="00B239F7">
        <w:rPr>
          <w:b/>
        </w:rPr>
        <w:tab/>
      </w:r>
      <w:r w:rsidR="00896120" w:rsidRPr="00B239F7">
        <w:t>Denominación de la unidad(es) administrativa</w:t>
      </w:r>
      <w:r w:rsidR="00E91731" w:rsidRPr="00B239F7">
        <w:t>(</w:t>
      </w:r>
      <w:r w:rsidR="00896120" w:rsidRPr="00B239F7">
        <w:t>s</w:t>
      </w:r>
      <w:r w:rsidR="00E91731" w:rsidRPr="00B239F7">
        <w:t>)</w:t>
      </w:r>
      <w:r w:rsidR="00896120" w:rsidRPr="00B239F7">
        <w:t xml:space="preserve"> responsable</w:t>
      </w:r>
      <w:r w:rsidR="00E91731" w:rsidRPr="00B239F7">
        <w:t>(</w:t>
      </w:r>
      <w:r w:rsidR="00896120" w:rsidRPr="00B239F7">
        <w:t>s</w:t>
      </w:r>
      <w:r w:rsidR="00E91731" w:rsidRPr="00B239F7">
        <w:t>)</w:t>
      </w:r>
      <w:r w:rsidR="000162D5" w:rsidRPr="00B239F7">
        <w:t xml:space="preserve"> de la revisión de cada</w:t>
      </w:r>
      <w:r w:rsidR="00896120" w:rsidRPr="00B239F7">
        <w:t xml:space="preserve"> listado recibido  con la información que </w:t>
      </w:r>
      <w:r w:rsidR="003F6275" w:rsidRPr="00B239F7">
        <w:t>se considere</w:t>
      </w:r>
      <w:r w:rsidR="00896120" w:rsidRPr="00B239F7">
        <w:t xml:space="preserve"> de interés</w:t>
      </w:r>
    </w:p>
    <w:p w:rsidR="00896120" w:rsidRPr="00B239F7" w:rsidRDefault="00D66822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</w:t>
      </w:r>
      <w:r w:rsidR="00B660FF" w:rsidRPr="00B239F7">
        <w:rPr>
          <w:b/>
        </w:rPr>
        <w:t>riterio 8</w:t>
      </w:r>
      <w:r w:rsidR="00896120" w:rsidRPr="00B239F7">
        <w:rPr>
          <w:b/>
        </w:rPr>
        <w:t xml:space="preserve"> </w:t>
      </w:r>
      <w:r w:rsidR="00896120" w:rsidRPr="00B239F7">
        <w:rPr>
          <w:b/>
        </w:rPr>
        <w:tab/>
      </w:r>
      <w:r w:rsidR="003F6275" w:rsidRPr="00B239F7">
        <w:t>Metodología o criterios</w:t>
      </w:r>
      <w:r w:rsidR="006A09A7" w:rsidRPr="00B239F7">
        <w:t>, con base en los Lineamientos emitidos por el Sistema Nacional,</w:t>
      </w:r>
      <w:r w:rsidR="003F6275" w:rsidRPr="00B239F7">
        <w:t xml:space="preserve"> para determinar lo que se definirá como información </w:t>
      </w:r>
      <w:r w:rsidR="006A09A7" w:rsidRPr="00B239F7">
        <w:t xml:space="preserve">de interés pública </w:t>
      </w:r>
      <w:r w:rsidR="003F6275" w:rsidRPr="00B239F7">
        <w:t>adicional y obligatoria</w:t>
      </w:r>
    </w:p>
    <w:p w:rsidR="003F6275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9</w:t>
      </w:r>
      <w:r w:rsidR="003F6275" w:rsidRPr="00B239F7">
        <w:rPr>
          <w:b/>
        </w:rPr>
        <w:t xml:space="preserve"> </w:t>
      </w:r>
      <w:r w:rsidR="003F6275" w:rsidRPr="00B239F7">
        <w:rPr>
          <w:b/>
        </w:rPr>
        <w:tab/>
      </w:r>
      <w:r w:rsidR="003F6275" w:rsidRPr="00B239F7">
        <w:t>Periodo en el que se realizará la revisión de cada listado (</w:t>
      </w:r>
      <w:r w:rsidR="002B1669">
        <w:t>f</w:t>
      </w:r>
      <w:r w:rsidR="003F6275" w:rsidRPr="00B239F7">
        <w:t>echa de inicio y fecha de término, ambas expresadas en el formato día/mes/año</w:t>
      </w:r>
      <w:r w:rsidR="002B1669">
        <w:t>, por ej. 31/Marzo/2016</w:t>
      </w:r>
    </w:p>
    <w:p w:rsidR="0084474C" w:rsidRPr="00B239F7" w:rsidRDefault="0084474C" w:rsidP="00B239F7">
      <w:pPr>
        <w:pStyle w:val="Prrafodelista"/>
        <w:spacing w:after="0" w:line="240" w:lineRule="auto"/>
        <w:ind w:left="0" w:right="899"/>
      </w:pPr>
    </w:p>
    <w:p w:rsidR="003F6275" w:rsidRPr="00B239F7" w:rsidRDefault="00785C12" w:rsidP="00A44CAC">
      <w:pPr>
        <w:pStyle w:val="Prrafodelista"/>
        <w:spacing w:after="0" w:line="240" w:lineRule="auto"/>
        <w:ind w:left="567" w:right="899"/>
      </w:pPr>
      <w:r w:rsidRPr="00B239F7">
        <w:t>Una vez concluida la revisión</w:t>
      </w:r>
      <w:r w:rsidR="008C35B8" w:rsidRPr="00B239F7">
        <w:t xml:space="preserve"> de cada listado recibido, se informará:</w:t>
      </w:r>
    </w:p>
    <w:p w:rsidR="008C35B8" w:rsidRPr="00B239F7" w:rsidRDefault="00AB6408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 xml:space="preserve">Criterio </w:t>
      </w:r>
      <w:r w:rsidR="00B660FF" w:rsidRPr="00B239F7">
        <w:rPr>
          <w:b/>
        </w:rPr>
        <w:t>10</w:t>
      </w:r>
      <w:r w:rsidR="008C35B8" w:rsidRPr="00B239F7">
        <w:rPr>
          <w:b/>
        </w:rPr>
        <w:t xml:space="preserve"> </w:t>
      </w:r>
      <w:r w:rsidR="008C35B8" w:rsidRPr="00B239F7">
        <w:rPr>
          <w:b/>
        </w:rPr>
        <w:tab/>
      </w:r>
      <w:r w:rsidR="008C35B8" w:rsidRPr="00B239F7">
        <w:t>Tipo de sesión en la que se aprueba</w:t>
      </w:r>
      <w:r w:rsidR="00D15E8F" w:rsidRPr="00B239F7">
        <w:t xml:space="preserve"> el catálogo de información que el sujeto obligado deberá publicar como obligación de transparencia</w:t>
      </w:r>
      <w:r w:rsidR="008C35B8" w:rsidRPr="00B239F7">
        <w:t xml:space="preserve"> </w:t>
      </w:r>
    </w:p>
    <w:p w:rsidR="008C35B8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11</w:t>
      </w:r>
      <w:r w:rsidR="008C35B8" w:rsidRPr="00B239F7">
        <w:rPr>
          <w:b/>
        </w:rPr>
        <w:t xml:space="preserve"> </w:t>
      </w:r>
      <w:r w:rsidR="008C35B8" w:rsidRPr="00B239F7">
        <w:rPr>
          <w:b/>
        </w:rPr>
        <w:tab/>
      </w:r>
      <w:r w:rsidR="00D15E8F" w:rsidRPr="00B239F7">
        <w:t xml:space="preserve">Fecha de la sesión </w:t>
      </w:r>
      <w:r w:rsidR="006E5BC9" w:rsidRPr="00B239F7">
        <w:t xml:space="preserve">expresada </w:t>
      </w:r>
      <w:r w:rsidR="00D15E8F" w:rsidRPr="00B239F7">
        <w:t>en el formato día/mes/año</w:t>
      </w:r>
      <w:r w:rsidR="002B1669">
        <w:t>, por ej. 31/Marzo/2016</w:t>
      </w:r>
    </w:p>
    <w:p w:rsidR="006E5BC9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12</w:t>
      </w:r>
      <w:r w:rsidR="006E5BC9" w:rsidRPr="00B239F7">
        <w:rPr>
          <w:b/>
        </w:rPr>
        <w:t xml:space="preserve"> </w:t>
      </w:r>
      <w:r w:rsidR="006E5BC9" w:rsidRPr="00B239F7">
        <w:rPr>
          <w:b/>
        </w:rPr>
        <w:tab/>
      </w:r>
      <w:r w:rsidR="00C776FA" w:rsidRPr="00B239F7">
        <w:t xml:space="preserve">Hipervínculo al </w:t>
      </w:r>
      <w:r w:rsidR="006E5BC9" w:rsidRPr="00B239F7">
        <w:t>Acuerdo mediante el cual se aprueba el catálogo de información que el sujeto obligado deberá publicar</w:t>
      </w:r>
    </w:p>
    <w:p w:rsidR="006E5BC9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13</w:t>
      </w:r>
      <w:r w:rsidR="006E5BC9" w:rsidRPr="00B239F7">
        <w:rPr>
          <w:b/>
        </w:rPr>
        <w:t xml:space="preserve"> </w:t>
      </w:r>
      <w:r w:rsidR="006E5BC9" w:rsidRPr="00B239F7">
        <w:rPr>
          <w:b/>
        </w:rPr>
        <w:tab/>
      </w:r>
      <w:r w:rsidR="006E5BC9" w:rsidRPr="00B239F7">
        <w:t xml:space="preserve">Fecha de </w:t>
      </w:r>
      <w:r w:rsidR="00C776FA" w:rsidRPr="00B239F7">
        <w:t>publicación en el Diario Oficial de la Federación</w:t>
      </w:r>
      <w:r w:rsidR="008C1A05" w:rsidRPr="00B239F7">
        <w:t xml:space="preserve">, Gaceta, periódico o cualquier </w:t>
      </w:r>
      <w:r w:rsidR="00C776FA" w:rsidRPr="00B239F7">
        <w:t>otro medio de difusión</w:t>
      </w:r>
      <w:r w:rsidR="008C1A05" w:rsidRPr="00B239F7">
        <w:t xml:space="preserve"> oficial que corresponda</w:t>
      </w:r>
      <w:r w:rsidR="00BE36F1" w:rsidRPr="00B239F7">
        <w:t>, expresada en el formato día/mes/año</w:t>
      </w:r>
      <w:r w:rsidR="002B1669">
        <w:t>, por ej. 31/Marzo/2016</w:t>
      </w:r>
    </w:p>
    <w:p w:rsidR="00C776FA" w:rsidRPr="00B239F7" w:rsidRDefault="00C776FA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</w:t>
      </w:r>
      <w:r w:rsidR="00B660FF" w:rsidRPr="00B239F7">
        <w:rPr>
          <w:b/>
        </w:rPr>
        <w:t>rio 14</w:t>
      </w:r>
      <w:r w:rsidRPr="00B239F7">
        <w:rPr>
          <w:b/>
        </w:rPr>
        <w:tab/>
      </w:r>
      <w:r w:rsidRPr="00B239F7">
        <w:t>Hipervínculo al Catálogo de información que el sujeto obligado deberá publicar como obligación de transparencia</w:t>
      </w:r>
    </w:p>
    <w:p w:rsidR="0084474C" w:rsidRPr="00B239F7" w:rsidRDefault="0084474C" w:rsidP="00B239F7">
      <w:pPr>
        <w:spacing w:after="0" w:line="240" w:lineRule="auto"/>
        <w:ind w:left="1701" w:right="902" w:hanging="1701"/>
        <w:jc w:val="both"/>
        <w:rPr>
          <w:b/>
        </w:rPr>
      </w:pPr>
    </w:p>
    <w:p w:rsidR="006557E5" w:rsidRPr="00B239F7" w:rsidRDefault="006557E5" w:rsidP="00B239F7">
      <w:pPr>
        <w:spacing w:after="0" w:line="240" w:lineRule="auto"/>
        <w:ind w:left="1701" w:right="902" w:hanging="1701"/>
        <w:jc w:val="both"/>
        <w:rPr>
          <w:b/>
        </w:rPr>
      </w:pPr>
      <w:r w:rsidRPr="00B239F7">
        <w:rPr>
          <w:b/>
        </w:rPr>
        <w:t>Criterios adjetivos de actualización</w:t>
      </w:r>
    </w:p>
    <w:p w:rsidR="006557E5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15</w:t>
      </w:r>
      <w:r w:rsidR="006557E5" w:rsidRPr="00B239F7">
        <w:rPr>
          <w:b/>
        </w:rPr>
        <w:tab/>
      </w:r>
      <w:r w:rsidR="006557E5" w:rsidRPr="00B239F7">
        <w:t>Periodo de actualización de la información</w:t>
      </w:r>
      <w:r w:rsidR="00A44CAC">
        <w:t xml:space="preserve">: </w:t>
      </w:r>
      <w:r w:rsidR="006557E5" w:rsidRPr="00B239F7">
        <w:t>anual</w:t>
      </w:r>
    </w:p>
    <w:p w:rsidR="006557E5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16</w:t>
      </w:r>
      <w:r w:rsidR="006557E5" w:rsidRPr="00B239F7">
        <w:rPr>
          <w:b/>
        </w:rPr>
        <w:tab/>
      </w:r>
      <w:r w:rsidR="006557E5" w:rsidRPr="00B239F7">
        <w:t xml:space="preserve">La información publicada </w:t>
      </w:r>
      <w:r w:rsidR="00A44CAC">
        <w:t>deberá estar</w:t>
      </w:r>
      <w:r w:rsidR="006557E5" w:rsidRPr="00B239F7">
        <w:t xml:space="preserve"> actualizada al periodo que corresponde, de acuerdo con la </w:t>
      </w:r>
      <w:r w:rsidR="006557E5" w:rsidRPr="00B239F7">
        <w:rPr>
          <w:i/>
        </w:rPr>
        <w:t>Tabla de actualización y conservación de la información</w:t>
      </w:r>
      <w:r w:rsidR="006557E5" w:rsidRPr="00B239F7">
        <w:t xml:space="preserve"> </w:t>
      </w:r>
    </w:p>
    <w:p w:rsidR="006557E5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17</w:t>
      </w:r>
      <w:r w:rsidR="006557E5" w:rsidRPr="00B239F7">
        <w:rPr>
          <w:b/>
        </w:rPr>
        <w:tab/>
      </w:r>
      <w:r w:rsidR="006557E5" w:rsidRPr="00B239F7">
        <w:t xml:space="preserve">Conservar en el sitio de Internet </w:t>
      </w:r>
      <w:r w:rsidR="007A3801">
        <w:t xml:space="preserve">y a través de la Plataforma Nacional </w:t>
      </w:r>
      <w:r w:rsidR="006557E5" w:rsidRPr="00B239F7">
        <w:t xml:space="preserve">la información vigente, de acuerdo con la </w:t>
      </w:r>
      <w:r w:rsidR="006557E5" w:rsidRPr="00B239F7">
        <w:rPr>
          <w:i/>
        </w:rPr>
        <w:t>Tabla de actualización y conservación de la información</w:t>
      </w:r>
    </w:p>
    <w:p w:rsidR="0084474C" w:rsidRPr="00B239F7" w:rsidRDefault="0084474C" w:rsidP="00B239F7">
      <w:pPr>
        <w:spacing w:after="0" w:line="240" w:lineRule="auto"/>
        <w:ind w:left="1701" w:right="902" w:hanging="1701"/>
        <w:jc w:val="both"/>
        <w:rPr>
          <w:b/>
        </w:rPr>
      </w:pPr>
    </w:p>
    <w:p w:rsidR="006557E5" w:rsidRPr="00B239F7" w:rsidRDefault="006557E5" w:rsidP="00B239F7">
      <w:pPr>
        <w:spacing w:after="0" w:line="240" w:lineRule="auto"/>
        <w:ind w:left="1701" w:right="902" w:hanging="1701"/>
        <w:jc w:val="both"/>
        <w:rPr>
          <w:b/>
        </w:rPr>
      </w:pPr>
      <w:r w:rsidRPr="00B239F7">
        <w:rPr>
          <w:b/>
        </w:rPr>
        <w:t>Criterios adjetivos de confiabilidad</w:t>
      </w:r>
    </w:p>
    <w:p w:rsidR="006557E5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18</w:t>
      </w:r>
      <w:r w:rsidR="006557E5" w:rsidRPr="00B239F7">
        <w:rPr>
          <w:b/>
        </w:rPr>
        <w:tab/>
      </w:r>
      <w:r w:rsidR="002B72C1" w:rsidRPr="00B239F7">
        <w:t>Á</w:t>
      </w:r>
      <w:r w:rsidR="006557E5" w:rsidRPr="00B239F7">
        <w:t>rea(s) o unidad(es) administrativa(s) que genera(n) o posee(n) la información respectiva y son responsables de publicar</w:t>
      </w:r>
      <w:r w:rsidR="00A44CAC">
        <w:t>la</w:t>
      </w:r>
      <w:r w:rsidR="006557E5" w:rsidRPr="00B239F7">
        <w:t xml:space="preserve"> y actualizar</w:t>
      </w:r>
      <w:r w:rsidR="00A44CAC">
        <w:t>la</w:t>
      </w:r>
    </w:p>
    <w:p w:rsidR="006557E5" w:rsidRPr="00B239F7" w:rsidRDefault="006557E5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</w:t>
      </w:r>
      <w:r w:rsidR="00B660FF" w:rsidRPr="00B239F7">
        <w:rPr>
          <w:b/>
        </w:rPr>
        <w:t>9</w:t>
      </w:r>
      <w:r w:rsidRPr="00B239F7">
        <w:rPr>
          <w:b/>
        </w:rPr>
        <w:tab/>
      </w:r>
      <w:r w:rsidR="002B72C1" w:rsidRPr="00B239F7">
        <w:t>F</w:t>
      </w:r>
      <w:r w:rsidRPr="00B239F7">
        <w:t xml:space="preserve">echa de actualización de la información publicada con el formato día/mes/año </w:t>
      </w:r>
      <w:r w:rsidR="00A44CAC">
        <w:t>(por ej. 31/Marzo/2016)</w:t>
      </w:r>
      <w:r w:rsidRPr="00B239F7">
        <w:t xml:space="preserve"> </w:t>
      </w:r>
    </w:p>
    <w:p w:rsidR="006557E5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20</w:t>
      </w:r>
      <w:r w:rsidR="006557E5" w:rsidRPr="00B239F7">
        <w:rPr>
          <w:b/>
        </w:rPr>
        <w:tab/>
      </w:r>
      <w:r w:rsidR="002B72C1" w:rsidRPr="00B239F7">
        <w:t>F</w:t>
      </w:r>
      <w:r w:rsidR="006557E5" w:rsidRPr="00B239F7">
        <w:t xml:space="preserve">echa de validación de la información publicada con el formato día/mes/año </w:t>
      </w:r>
      <w:r w:rsidR="00A44CAC">
        <w:t>(por ej. 31/Marzo/2016)</w:t>
      </w:r>
    </w:p>
    <w:p w:rsidR="0084474C" w:rsidRPr="00B239F7" w:rsidRDefault="0084474C" w:rsidP="00B239F7">
      <w:pPr>
        <w:spacing w:after="0" w:line="240" w:lineRule="auto"/>
        <w:ind w:left="1701" w:right="902" w:hanging="1701"/>
        <w:jc w:val="both"/>
        <w:rPr>
          <w:b/>
        </w:rPr>
      </w:pPr>
    </w:p>
    <w:p w:rsidR="006557E5" w:rsidRPr="00B239F7" w:rsidRDefault="006557E5" w:rsidP="00B239F7">
      <w:pPr>
        <w:spacing w:after="0" w:line="240" w:lineRule="auto"/>
        <w:ind w:left="1701" w:right="902" w:hanging="1701"/>
        <w:jc w:val="both"/>
        <w:rPr>
          <w:b/>
        </w:rPr>
      </w:pPr>
      <w:r w:rsidRPr="00B239F7">
        <w:rPr>
          <w:b/>
        </w:rPr>
        <w:t>Criterios adjetivos de formato</w:t>
      </w:r>
    </w:p>
    <w:p w:rsidR="006557E5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21</w:t>
      </w:r>
      <w:r w:rsidR="006557E5" w:rsidRPr="00B239F7">
        <w:rPr>
          <w:b/>
        </w:rPr>
        <w:tab/>
      </w:r>
      <w:r w:rsidR="006557E5" w:rsidRPr="00B239F7">
        <w:t>La información publicada s</w:t>
      </w:r>
      <w:r w:rsidR="00812E80" w:rsidRPr="00B239F7">
        <w:t>e organiza mediante l</w:t>
      </w:r>
      <w:r w:rsidR="00E214DD" w:rsidRPr="00B239F7">
        <w:t>os</w:t>
      </w:r>
      <w:r w:rsidR="00812E80" w:rsidRPr="00B239F7">
        <w:t xml:space="preserve"> formato</w:t>
      </w:r>
      <w:r w:rsidR="00E214DD" w:rsidRPr="00B239F7">
        <w:t>s</w:t>
      </w:r>
      <w:r w:rsidR="00812E80" w:rsidRPr="00B239F7">
        <w:t xml:space="preserve"> 1</w:t>
      </w:r>
      <w:r w:rsidR="00E214DD" w:rsidRPr="00B239F7">
        <w:t>a, 1b y 1c</w:t>
      </w:r>
      <w:r w:rsidR="00A44CAC">
        <w:t>,</w:t>
      </w:r>
      <w:r w:rsidR="006557E5" w:rsidRPr="00B239F7">
        <w:t xml:space="preserve"> en </w:t>
      </w:r>
      <w:r w:rsidR="00A44CAC">
        <w:t>los</w:t>
      </w:r>
      <w:r w:rsidR="006557E5" w:rsidRPr="00B239F7">
        <w:t xml:space="preserve"> que se incluyen todos los campos especificados en los criterios sustantivos de contenido </w:t>
      </w:r>
    </w:p>
    <w:p w:rsidR="006557E5" w:rsidRPr="00B239F7" w:rsidRDefault="006557E5" w:rsidP="00B239F7">
      <w:pPr>
        <w:spacing w:after="0" w:line="240" w:lineRule="auto"/>
        <w:ind w:left="1701" w:right="902" w:hanging="1134"/>
      </w:pPr>
      <w:r w:rsidRPr="00B239F7">
        <w:rPr>
          <w:b/>
        </w:rPr>
        <w:t>Crit</w:t>
      </w:r>
      <w:r w:rsidR="00B660FF" w:rsidRPr="00B239F7">
        <w:rPr>
          <w:b/>
        </w:rPr>
        <w:t>erio 22</w:t>
      </w:r>
      <w:r w:rsidRPr="00B239F7">
        <w:rPr>
          <w:b/>
        </w:rPr>
        <w:tab/>
      </w:r>
      <w:r w:rsidRPr="00B239F7">
        <w:t>El soporte de la información permite su reutilización</w:t>
      </w:r>
    </w:p>
    <w:p w:rsidR="006557E5" w:rsidRPr="00B239F7" w:rsidRDefault="006557E5" w:rsidP="00B239F7">
      <w:pPr>
        <w:spacing w:after="0" w:line="240" w:lineRule="auto"/>
        <w:ind w:left="360" w:right="850"/>
        <w:jc w:val="both"/>
        <w:rPr>
          <w:b/>
        </w:rPr>
      </w:pPr>
    </w:p>
    <w:p w:rsidR="006557E5" w:rsidRDefault="00DC7E1C" w:rsidP="00B239F7">
      <w:pPr>
        <w:spacing w:after="0" w:line="240" w:lineRule="auto"/>
        <w:ind w:left="360" w:right="850"/>
        <w:jc w:val="both"/>
        <w:rPr>
          <w:b/>
          <w:lang w:val="en-US"/>
        </w:rPr>
      </w:pPr>
      <w:proofErr w:type="spellStart"/>
      <w:r w:rsidRPr="00B239F7">
        <w:rPr>
          <w:b/>
          <w:lang w:val="en-US"/>
        </w:rPr>
        <w:t>Formato</w:t>
      </w:r>
      <w:proofErr w:type="spellEnd"/>
      <w:r w:rsidRPr="00B239F7">
        <w:rPr>
          <w:b/>
          <w:lang w:val="en-US"/>
        </w:rPr>
        <w:t xml:space="preserve"> 1</w:t>
      </w:r>
      <w:r w:rsidR="00CA07FF" w:rsidRPr="00B239F7">
        <w:rPr>
          <w:b/>
          <w:lang w:val="en-US"/>
        </w:rPr>
        <w:t>a</w:t>
      </w:r>
      <w:r w:rsidRPr="00B239F7">
        <w:rPr>
          <w:b/>
          <w:lang w:val="en-US"/>
        </w:rPr>
        <w:t xml:space="preserve"> LGT_Art_80_Fr_I_II_III</w:t>
      </w:r>
    </w:p>
    <w:p w:rsidR="002B1669" w:rsidRPr="00B239F7" w:rsidRDefault="002B1669" w:rsidP="00B239F7">
      <w:pPr>
        <w:spacing w:after="0" w:line="240" w:lineRule="auto"/>
        <w:ind w:left="360" w:right="850"/>
        <w:jc w:val="both"/>
        <w:rPr>
          <w:b/>
          <w:lang w:val="en-US"/>
        </w:rPr>
      </w:pPr>
    </w:p>
    <w:p w:rsidR="00896120" w:rsidRPr="00B239F7" w:rsidRDefault="00FB168F" w:rsidP="00B239F7">
      <w:pPr>
        <w:pStyle w:val="Prrafodelista"/>
        <w:spacing w:after="0" w:line="240" w:lineRule="auto"/>
        <w:ind w:left="567" w:right="899"/>
        <w:jc w:val="center"/>
        <w:rPr>
          <w:rFonts w:eastAsia="Times New Roman" w:cs="Times New Roman"/>
          <w:b/>
          <w:bCs/>
          <w:sz w:val="18"/>
          <w:szCs w:val="18"/>
          <w:lang w:eastAsia="es-MX"/>
        </w:rPr>
      </w:pP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>L</w:t>
      </w:r>
      <w:r w:rsidR="00CA07FF" w:rsidRPr="00B239F7">
        <w:rPr>
          <w:rFonts w:eastAsia="Times New Roman" w:cs="Times New Roman"/>
          <w:b/>
          <w:bCs/>
          <w:sz w:val="18"/>
          <w:szCs w:val="18"/>
          <w:lang w:eastAsia="es-MX"/>
        </w:rPr>
        <w:t>istado</w:t>
      </w: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>s</w:t>
      </w:r>
      <w:r w:rsidR="00CA07FF"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 con información de interés público</w:t>
      </w: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 &lt;&lt;Organismo garante&gt;&gt;</w:t>
      </w:r>
      <w:r w:rsidR="006557E5"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227"/>
        <w:gridCol w:w="1041"/>
        <w:gridCol w:w="1462"/>
        <w:gridCol w:w="1373"/>
        <w:gridCol w:w="1559"/>
        <w:gridCol w:w="1873"/>
      </w:tblGrid>
      <w:tr w:rsidR="00346B9F" w:rsidRPr="00B239F7" w:rsidTr="002B1669">
        <w:trPr>
          <w:trHeight w:val="279"/>
          <w:jc w:val="center"/>
        </w:trPr>
        <w:tc>
          <w:tcPr>
            <w:tcW w:w="9323" w:type="dxa"/>
            <w:gridSpan w:val="7"/>
            <w:vAlign w:val="center"/>
          </w:tcPr>
          <w:p w:rsidR="00346B9F" w:rsidRPr="00B239F7" w:rsidRDefault="00346B9F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Respecto de la solicitud del listado con la información que consideren de interés público los sujetos obligados:</w:t>
            </w:r>
          </w:p>
        </w:tc>
      </w:tr>
      <w:tr w:rsidR="00346B9F" w:rsidRPr="00B239F7" w:rsidTr="002B1669">
        <w:trPr>
          <w:trHeight w:val="211"/>
          <w:jc w:val="center"/>
        </w:trPr>
        <w:tc>
          <w:tcPr>
            <w:tcW w:w="788" w:type="dxa"/>
            <w:vMerge w:val="restart"/>
            <w:vAlign w:val="center"/>
          </w:tcPr>
          <w:p w:rsidR="00346B9F" w:rsidRPr="00B239F7" w:rsidRDefault="00346B9F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227" w:type="dxa"/>
            <w:vMerge w:val="restart"/>
            <w:vAlign w:val="center"/>
          </w:tcPr>
          <w:p w:rsidR="00346B9F" w:rsidRPr="00B239F7" w:rsidRDefault="00346B9F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Nombre del sujeto obligado</w:t>
            </w:r>
          </w:p>
        </w:tc>
        <w:tc>
          <w:tcPr>
            <w:tcW w:w="1041" w:type="dxa"/>
            <w:vMerge w:val="restart"/>
            <w:vAlign w:val="center"/>
          </w:tcPr>
          <w:p w:rsidR="00346B9F" w:rsidRPr="00B239F7" w:rsidRDefault="00346B9F" w:rsidP="002B1669">
            <w:pPr>
              <w:jc w:val="center"/>
              <w:rPr>
                <w:sz w:val="16"/>
                <w:szCs w:val="16"/>
              </w:rPr>
            </w:pPr>
            <w:r w:rsidRPr="00B239F7">
              <w:rPr>
                <w:sz w:val="16"/>
                <w:szCs w:val="16"/>
              </w:rPr>
              <w:t>Número de oficio</w:t>
            </w:r>
          </w:p>
        </w:tc>
        <w:tc>
          <w:tcPr>
            <w:tcW w:w="1462" w:type="dxa"/>
            <w:vMerge w:val="restart"/>
            <w:vAlign w:val="center"/>
          </w:tcPr>
          <w:p w:rsidR="00346B9F" w:rsidRPr="00B239F7" w:rsidRDefault="00346B9F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Fecha del oficio (día/mes/año)</w:t>
            </w:r>
          </w:p>
        </w:tc>
        <w:tc>
          <w:tcPr>
            <w:tcW w:w="2932" w:type="dxa"/>
            <w:gridSpan w:val="2"/>
            <w:vAlign w:val="center"/>
          </w:tcPr>
          <w:p w:rsidR="00346B9F" w:rsidRPr="00B239F7" w:rsidRDefault="00346B9F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Periodo de la recepción del listado</w:t>
            </w:r>
          </w:p>
        </w:tc>
        <w:tc>
          <w:tcPr>
            <w:tcW w:w="1873" w:type="dxa"/>
            <w:vMerge w:val="restart"/>
            <w:vAlign w:val="center"/>
          </w:tcPr>
          <w:p w:rsidR="00346B9F" w:rsidRPr="00B239F7" w:rsidRDefault="00346B9F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Hipervínculo al listado de información de cada sujeto obligado</w:t>
            </w:r>
          </w:p>
        </w:tc>
      </w:tr>
      <w:tr w:rsidR="00A253E0" w:rsidRPr="00B239F7" w:rsidTr="002B1669">
        <w:trPr>
          <w:trHeight w:val="450"/>
          <w:jc w:val="center"/>
        </w:trPr>
        <w:tc>
          <w:tcPr>
            <w:tcW w:w="788" w:type="dxa"/>
            <w:vMerge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27" w:type="dxa"/>
            <w:vMerge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vMerge/>
            <w:vAlign w:val="center"/>
          </w:tcPr>
          <w:p w:rsidR="00A253E0" w:rsidRPr="00B239F7" w:rsidRDefault="00A253E0" w:rsidP="002B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A253E0" w:rsidRPr="00B239F7" w:rsidRDefault="00A253E0" w:rsidP="002B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Fecha de inicio (día/mes/año)</w:t>
            </w:r>
          </w:p>
        </w:tc>
        <w:tc>
          <w:tcPr>
            <w:tcW w:w="1559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Fecha de término</w:t>
            </w:r>
          </w:p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1873" w:type="dxa"/>
            <w:vMerge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346B9F" w:rsidRPr="00B239F7" w:rsidTr="002B1669">
        <w:trPr>
          <w:jc w:val="center"/>
        </w:trPr>
        <w:tc>
          <w:tcPr>
            <w:tcW w:w="788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27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462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873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346B9F" w:rsidRPr="00B239F7" w:rsidTr="002B1669">
        <w:trPr>
          <w:jc w:val="center"/>
        </w:trPr>
        <w:tc>
          <w:tcPr>
            <w:tcW w:w="788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27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462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873" w:type="dxa"/>
            <w:vAlign w:val="center"/>
          </w:tcPr>
          <w:p w:rsidR="00A253E0" w:rsidRPr="00B239F7" w:rsidRDefault="00A253E0" w:rsidP="002B166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D344C7" w:rsidRPr="00B239F7" w:rsidRDefault="00D344C7" w:rsidP="00D344C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sz w:val="18"/>
          <w:szCs w:val="18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Periodo de ac</w:t>
      </w:r>
      <w:r>
        <w:rPr>
          <w:rFonts w:eastAsia="Times New Roman" w:cs="Times New Roman"/>
          <w:sz w:val="18"/>
          <w:szCs w:val="18"/>
          <w:lang w:eastAsia="es-MX"/>
        </w:rPr>
        <w:t>tualización de la información: anual</w:t>
      </w:r>
    </w:p>
    <w:p w:rsidR="00D344C7" w:rsidRPr="00B239F7" w:rsidRDefault="00D344C7" w:rsidP="00D344C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actualización: día/mes/año</w:t>
      </w:r>
    </w:p>
    <w:p w:rsidR="00D344C7" w:rsidRPr="00B239F7" w:rsidRDefault="00D344C7" w:rsidP="00D344C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validación: día/mes/año</w:t>
      </w:r>
    </w:p>
    <w:p w:rsidR="00D344C7" w:rsidRPr="00793310" w:rsidRDefault="00D344C7" w:rsidP="00D344C7">
      <w:pPr>
        <w:spacing w:after="0" w:line="240" w:lineRule="auto"/>
        <w:ind w:right="850" w:firstLine="55"/>
        <w:jc w:val="both"/>
        <w:rPr>
          <w:sz w:val="18"/>
          <w:szCs w:val="18"/>
        </w:rPr>
      </w:pPr>
      <w:r w:rsidRPr="00793310">
        <w:rPr>
          <w:rFonts w:eastAsia="Times New Roman" w:cs="Times New Roman"/>
          <w:sz w:val="18"/>
          <w:szCs w:val="18"/>
          <w:lang w:eastAsia="es-MX"/>
        </w:rPr>
        <w:t xml:space="preserve">Área(s) o unidad(es) administrativa(s) </w:t>
      </w:r>
      <w:r w:rsidR="00793310" w:rsidRPr="00793310">
        <w:rPr>
          <w:sz w:val="18"/>
          <w:szCs w:val="18"/>
        </w:rPr>
        <w:t>que genera(n) o posee(n)</w:t>
      </w:r>
      <w:r w:rsidRPr="00793310">
        <w:rPr>
          <w:rFonts w:eastAsia="Times New Roman" w:cs="Times New Roman"/>
          <w:sz w:val="18"/>
          <w:szCs w:val="18"/>
          <w:lang w:eastAsia="es-MX"/>
        </w:rPr>
        <w:t xml:space="preserve"> la información: ______________</w:t>
      </w:r>
    </w:p>
    <w:p w:rsidR="00476270" w:rsidRPr="00B239F7" w:rsidRDefault="00476270" w:rsidP="00B239F7">
      <w:pPr>
        <w:spacing w:after="0" w:line="240" w:lineRule="auto"/>
        <w:rPr>
          <w:rFonts w:eastAsia="Times New Roman"/>
          <w:lang w:eastAsia="es-MX"/>
        </w:rPr>
      </w:pPr>
    </w:p>
    <w:p w:rsidR="007316DB" w:rsidRPr="00B239F7" w:rsidRDefault="007316DB" w:rsidP="00B239F7">
      <w:pPr>
        <w:spacing w:after="0" w:line="240" w:lineRule="auto"/>
        <w:rPr>
          <w:b/>
          <w:lang w:val="en-US"/>
        </w:rPr>
      </w:pPr>
      <w:proofErr w:type="spellStart"/>
      <w:r w:rsidRPr="00B239F7">
        <w:rPr>
          <w:b/>
          <w:lang w:val="en-US"/>
        </w:rPr>
        <w:t>Formato</w:t>
      </w:r>
      <w:proofErr w:type="spellEnd"/>
      <w:r w:rsidRPr="00B239F7">
        <w:rPr>
          <w:b/>
          <w:lang w:val="en-US"/>
        </w:rPr>
        <w:t xml:space="preserve"> 1b LGT_Art_80_Fr_I_II_III</w:t>
      </w:r>
    </w:p>
    <w:p w:rsidR="007316DB" w:rsidRPr="00B239F7" w:rsidRDefault="007316DB" w:rsidP="00B239F7">
      <w:pPr>
        <w:spacing w:after="0" w:line="240" w:lineRule="auto"/>
        <w:rPr>
          <w:rFonts w:eastAsia="Times New Roman"/>
          <w:lang w:val="en-US" w:eastAsia="es-MX"/>
        </w:rPr>
      </w:pPr>
    </w:p>
    <w:p w:rsidR="00CA07FF" w:rsidRPr="00B239F7" w:rsidRDefault="003D369C" w:rsidP="00D344C7">
      <w:pPr>
        <w:spacing w:after="0" w:line="240" w:lineRule="auto"/>
        <w:jc w:val="center"/>
        <w:rPr>
          <w:rFonts w:eastAsia="Times New Roman"/>
          <w:lang w:eastAsia="es-MX"/>
        </w:rPr>
      </w:pP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>Revisión</w:t>
      </w:r>
      <w:r w:rsidR="00CA07FF"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 </w:t>
      </w:r>
      <w:r w:rsidR="00533C6B"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por sujeto obligado </w:t>
      </w:r>
      <w:r w:rsidR="00CA07FF"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de </w:t>
      </w: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cada </w:t>
      </w:r>
      <w:r w:rsidR="00CA07FF" w:rsidRPr="00B239F7">
        <w:rPr>
          <w:rFonts w:eastAsia="Times New Roman" w:cs="Times New Roman"/>
          <w:b/>
          <w:bCs/>
          <w:sz w:val="18"/>
          <w:szCs w:val="18"/>
          <w:lang w:eastAsia="es-MX"/>
        </w:rPr>
        <w:t xml:space="preserve">listado con información de interés público </w:t>
      </w: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>&lt;&lt;Organismo garante&gt;&gt;</w:t>
      </w: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37"/>
        <w:gridCol w:w="1573"/>
        <w:gridCol w:w="1560"/>
      </w:tblGrid>
      <w:tr w:rsidR="000162D5" w:rsidRPr="00B239F7" w:rsidTr="007823F5">
        <w:trPr>
          <w:trHeight w:val="262"/>
          <w:jc w:val="center"/>
        </w:trPr>
        <w:tc>
          <w:tcPr>
            <w:tcW w:w="7905" w:type="dxa"/>
            <w:gridSpan w:val="4"/>
          </w:tcPr>
          <w:p w:rsidR="000162D5" w:rsidRPr="00B239F7" w:rsidRDefault="00317572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Respecto del proceso de revisión de cada listado</w:t>
            </w:r>
          </w:p>
        </w:tc>
      </w:tr>
      <w:tr w:rsidR="000162D5" w:rsidRPr="00B239F7" w:rsidTr="007823F5">
        <w:trPr>
          <w:trHeight w:val="281"/>
          <w:jc w:val="center"/>
        </w:trPr>
        <w:tc>
          <w:tcPr>
            <w:tcW w:w="2235" w:type="dxa"/>
            <w:vMerge w:val="restart"/>
          </w:tcPr>
          <w:p w:rsidR="000162D5" w:rsidRPr="00B239F7" w:rsidRDefault="000162D5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Unidad(es) administrativa(s) re</w:t>
            </w:r>
            <w:r w:rsidR="00317572" w:rsidRPr="00B239F7">
              <w:rPr>
                <w:rFonts w:eastAsia="Times New Roman"/>
                <w:sz w:val="16"/>
                <w:szCs w:val="16"/>
                <w:lang w:eastAsia="es-MX"/>
              </w:rPr>
              <w:t xml:space="preserve">sponsable(s) de la revisión de cada </w:t>
            </w: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listado recibido</w:t>
            </w:r>
          </w:p>
        </w:tc>
        <w:tc>
          <w:tcPr>
            <w:tcW w:w="2537" w:type="dxa"/>
            <w:vMerge w:val="restart"/>
          </w:tcPr>
          <w:p w:rsidR="000162D5" w:rsidRPr="00B239F7" w:rsidRDefault="000162D5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Metodología o criterios para determinar lo que se definirá como información adicional y obligatoria</w:t>
            </w:r>
          </w:p>
        </w:tc>
        <w:tc>
          <w:tcPr>
            <w:tcW w:w="3133" w:type="dxa"/>
            <w:gridSpan w:val="2"/>
          </w:tcPr>
          <w:p w:rsidR="000162D5" w:rsidRPr="00B239F7" w:rsidRDefault="000162D5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Periodo de la revisión de cada listado</w:t>
            </w:r>
          </w:p>
        </w:tc>
      </w:tr>
      <w:tr w:rsidR="000162D5" w:rsidRPr="00B239F7" w:rsidTr="007823F5">
        <w:trPr>
          <w:trHeight w:val="450"/>
          <w:jc w:val="center"/>
        </w:trPr>
        <w:tc>
          <w:tcPr>
            <w:tcW w:w="2235" w:type="dxa"/>
            <w:vMerge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537" w:type="dxa"/>
            <w:vMerge/>
          </w:tcPr>
          <w:p w:rsidR="000162D5" w:rsidRPr="00B239F7" w:rsidRDefault="000162D5" w:rsidP="00B239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0162D5" w:rsidRPr="00B239F7" w:rsidRDefault="000162D5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Fecha de inicio (día/mes/año)</w:t>
            </w:r>
          </w:p>
        </w:tc>
        <w:tc>
          <w:tcPr>
            <w:tcW w:w="1560" w:type="dxa"/>
          </w:tcPr>
          <w:p w:rsidR="000162D5" w:rsidRPr="00B239F7" w:rsidRDefault="000162D5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Fecha de término</w:t>
            </w:r>
          </w:p>
          <w:p w:rsidR="000162D5" w:rsidRPr="00B239F7" w:rsidRDefault="000162D5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>(día/mes/año)</w:t>
            </w:r>
          </w:p>
        </w:tc>
      </w:tr>
      <w:tr w:rsidR="000162D5" w:rsidRPr="00B239F7" w:rsidTr="007823F5">
        <w:trPr>
          <w:jc w:val="center"/>
        </w:trPr>
        <w:tc>
          <w:tcPr>
            <w:tcW w:w="2235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537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0162D5" w:rsidRPr="00B239F7" w:rsidTr="007823F5">
        <w:trPr>
          <w:jc w:val="center"/>
        </w:trPr>
        <w:tc>
          <w:tcPr>
            <w:tcW w:w="2235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537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</w:tcPr>
          <w:p w:rsidR="000162D5" w:rsidRPr="00B239F7" w:rsidRDefault="000162D5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D344C7" w:rsidRPr="00B239F7" w:rsidRDefault="00D344C7" w:rsidP="00D344C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sz w:val="18"/>
          <w:szCs w:val="18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Periodo de ac</w:t>
      </w:r>
      <w:r>
        <w:rPr>
          <w:rFonts w:eastAsia="Times New Roman" w:cs="Times New Roman"/>
          <w:sz w:val="18"/>
          <w:szCs w:val="18"/>
          <w:lang w:eastAsia="es-MX"/>
        </w:rPr>
        <w:t>tualización de la información: anual</w:t>
      </w:r>
    </w:p>
    <w:p w:rsidR="00D344C7" w:rsidRPr="00B239F7" w:rsidRDefault="00D344C7" w:rsidP="00D344C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actualización: día/mes/año</w:t>
      </w:r>
    </w:p>
    <w:p w:rsidR="00D344C7" w:rsidRPr="00B239F7" w:rsidRDefault="00D344C7" w:rsidP="00D344C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validación: día/mes/año</w:t>
      </w:r>
    </w:p>
    <w:p w:rsidR="00793310" w:rsidRPr="00793310" w:rsidRDefault="00793310" w:rsidP="00793310">
      <w:pPr>
        <w:spacing w:after="0" w:line="240" w:lineRule="auto"/>
        <w:ind w:right="850" w:firstLine="55"/>
        <w:jc w:val="both"/>
        <w:rPr>
          <w:sz w:val="18"/>
          <w:szCs w:val="18"/>
        </w:rPr>
      </w:pPr>
      <w:r w:rsidRPr="00793310">
        <w:rPr>
          <w:rFonts w:eastAsia="Times New Roman" w:cs="Times New Roman"/>
          <w:sz w:val="18"/>
          <w:szCs w:val="18"/>
          <w:lang w:eastAsia="es-MX"/>
        </w:rPr>
        <w:t xml:space="preserve">Área(s) o unidad(es) administrativa(s) </w:t>
      </w:r>
      <w:r w:rsidRPr="00793310">
        <w:rPr>
          <w:sz w:val="18"/>
          <w:szCs w:val="18"/>
        </w:rPr>
        <w:t>que genera(n) o posee(n)</w:t>
      </w:r>
      <w:r w:rsidRPr="00793310">
        <w:rPr>
          <w:rFonts w:eastAsia="Times New Roman" w:cs="Times New Roman"/>
          <w:sz w:val="18"/>
          <w:szCs w:val="18"/>
          <w:lang w:eastAsia="es-MX"/>
        </w:rPr>
        <w:t xml:space="preserve"> la información: ______________</w:t>
      </w:r>
    </w:p>
    <w:p w:rsidR="00ED5125" w:rsidRPr="00B239F7" w:rsidRDefault="00ED5125" w:rsidP="00B239F7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</w:p>
    <w:p w:rsidR="007316DB" w:rsidRPr="00B239F7" w:rsidRDefault="007316DB" w:rsidP="00B239F7">
      <w:pPr>
        <w:spacing w:after="0" w:line="240" w:lineRule="auto"/>
        <w:jc w:val="both"/>
        <w:rPr>
          <w:b/>
          <w:lang w:val="en-US"/>
        </w:rPr>
      </w:pPr>
      <w:proofErr w:type="spellStart"/>
      <w:r w:rsidRPr="00B239F7">
        <w:rPr>
          <w:b/>
          <w:lang w:val="en-US"/>
        </w:rPr>
        <w:t>Formato</w:t>
      </w:r>
      <w:proofErr w:type="spellEnd"/>
      <w:r w:rsidRPr="00B239F7">
        <w:rPr>
          <w:b/>
          <w:lang w:val="en-US"/>
        </w:rPr>
        <w:t xml:space="preserve"> 1c LGT_Art_80_Fr_I_II_III</w:t>
      </w:r>
    </w:p>
    <w:p w:rsidR="007316DB" w:rsidRPr="00B239F7" w:rsidRDefault="007316DB" w:rsidP="00B239F7">
      <w:pPr>
        <w:spacing w:after="0" w:line="240" w:lineRule="auto"/>
        <w:jc w:val="both"/>
        <w:rPr>
          <w:b/>
          <w:lang w:val="en-US"/>
        </w:rPr>
      </w:pPr>
    </w:p>
    <w:p w:rsidR="007316DB" w:rsidRPr="00B239F7" w:rsidRDefault="007316DB" w:rsidP="00B239F7">
      <w:pPr>
        <w:spacing w:after="0" w:line="240" w:lineRule="auto"/>
        <w:jc w:val="center"/>
        <w:rPr>
          <w:b/>
          <w:lang w:val="es-ES"/>
        </w:rPr>
      </w:pP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>Catálogos de información por sujeto obligado &lt;&lt;Organismo garante&gt;&gt;</w:t>
      </w:r>
    </w:p>
    <w:p w:rsidR="007316DB" w:rsidRPr="00B239F7" w:rsidRDefault="007316DB" w:rsidP="00B239F7">
      <w:pPr>
        <w:spacing w:after="0" w:line="240" w:lineRule="auto"/>
        <w:jc w:val="both"/>
        <w:rPr>
          <w:rFonts w:eastAsia="Times New Roman"/>
          <w:sz w:val="18"/>
          <w:szCs w:val="18"/>
          <w:lang w:val="es-ES" w:eastAsia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50"/>
        <w:gridCol w:w="2349"/>
        <w:gridCol w:w="1950"/>
        <w:gridCol w:w="2582"/>
      </w:tblGrid>
      <w:tr w:rsidR="009066DD" w:rsidRPr="00B239F7" w:rsidTr="007823F5">
        <w:trPr>
          <w:trHeight w:val="295"/>
        </w:trPr>
        <w:tc>
          <w:tcPr>
            <w:tcW w:w="9544" w:type="dxa"/>
            <w:gridSpan w:val="5"/>
          </w:tcPr>
          <w:p w:rsidR="009066DD" w:rsidRPr="00B239F7" w:rsidRDefault="009066DD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 xml:space="preserve">Respecto de la definición del </w:t>
            </w:r>
            <w:r w:rsidRPr="00B239F7">
              <w:rPr>
                <w:sz w:val="16"/>
                <w:szCs w:val="16"/>
              </w:rPr>
              <w:t>Catálogo de información que el sujeto obligado deberá publicar como obligación de transparencia</w:t>
            </w:r>
          </w:p>
        </w:tc>
      </w:tr>
      <w:tr w:rsidR="009066DD" w:rsidRPr="00B239F7" w:rsidTr="007823F5">
        <w:tc>
          <w:tcPr>
            <w:tcW w:w="1384" w:type="dxa"/>
          </w:tcPr>
          <w:p w:rsidR="009066DD" w:rsidRPr="00B239F7" w:rsidRDefault="00BE36F1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Tipo de sesión en la que se aprueba el</w:t>
            </w:r>
          </w:p>
        </w:tc>
        <w:tc>
          <w:tcPr>
            <w:tcW w:w="1150" w:type="dxa"/>
          </w:tcPr>
          <w:p w:rsidR="009066DD" w:rsidRPr="00B239F7" w:rsidRDefault="00BE36F1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 xml:space="preserve">Fecha de la sesión </w:t>
            </w:r>
            <w:r w:rsidR="00192667" w:rsidRPr="00B239F7">
              <w:rPr>
                <w:sz w:val="16"/>
                <w:szCs w:val="16"/>
              </w:rPr>
              <w:t>(</w:t>
            </w:r>
            <w:r w:rsidRPr="00B239F7">
              <w:rPr>
                <w:sz w:val="16"/>
                <w:szCs w:val="16"/>
              </w:rPr>
              <w:t>día/mes/año</w:t>
            </w:r>
            <w:r w:rsidR="00192667" w:rsidRPr="00B239F7">
              <w:rPr>
                <w:sz w:val="16"/>
                <w:szCs w:val="16"/>
              </w:rPr>
              <w:t>)</w:t>
            </w:r>
          </w:p>
        </w:tc>
        <w:tc>
          <w:tcPr>
            <w:tcW w:w="2394" w:type="dxa"/>
          </w:tcPr>
          <w:p w:rsidR="009066DD" w:rsidRPr="00B239F7" w:rsidRDefault="00BE36F1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Hipervínculo al Acuerdo mediante el cual se aprueba el catálogo de información que el sujeto obligado deberá publicar</w:t>
            </w:r>
          </w:p>
        </w:tc>
        <w:tc>
          <w:tcPr>
            <w:tcW w:w="1984" w:type="dxa"/>
          </w:tcPr>
          <w:p w:rsidR="009066DD" w:rsidRPr="00B239F7" w:rsidRDefault="00BE36F1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Fecha de publicación en el Diario Oficial de la Federación u otro medio de difusión</w:t>
            </w:r>
          </w:p>
        </w:tc>
        <w:tc>
          <w:tcPr>
            <w:tcW w:w="2632" w:type="dxa"/>
          </w:tcPr>
          <w:p w:rsidR="009066DD" w:rsidRPr="00B239F7" w:rsidRDefault="00192667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Hipervínculo al Catálogo de información que el sujeto obligado deberá publicar como obligación de transparencia</w:t>
            </w:r>
          </w:p>
        </w:tc>
      </w:tr>
      <w:tr w:rsidR="009066DD" w:rsidRPr="00B239F7" w:rsidTr="007823F5">
        <w:tc>
          <w:tcPr>
            <w:tcW w:w="1384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394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9066DD" w:rsidRPr="00B239F7" w:rsidTr="007823F5">
        <w:tc>
          <w:tcPr>
            <w:tcW w:w="1384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394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9066DD" w:rsidRPr="00B239F7" w:rsidRDefault="009066DD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7823F5" w:rsidRPr="00B239F7" w:rsidRDefault="007823F5" w:rsidP="00B239F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sz w:val="18"/>
          <w:szCs w:val="18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Periodo de ac</w:t>
      </w:r>
      <w:r w:rsidR="002B1669">
        <w:rPr>
          <w:rFonts w:eastAsia="Times New Roman" w:cs="Times New Roman"/>
          <w:sz w:val="18"/>
          <w:szCs w:val="18"/>
          <w:lang w:eastAsia="es-MX"/>
        </w:rPr>
        <w:t>tualización de la información: anual</w:t>
      </w:r>
    </w:p>
    <w:p w:rsidR="007823F5" w:rsidRPr="00B239F7" w:rsidRDefault="007823F5" w:rsidP="00B239F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actualización: día/mes/año</w:t>
      </w:r>
    </w:p>
    <w:p w:rsidR="007823F5" w:rsidRPr="00B239F7" w:rsidRDefault="007823F5" w:rsidP="00B239F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validación: día/mes/año</w:t>
      </w:r>
    </w:p>
    <w:p w:rsidR="00793310" w:rsidRPr="00793310" w:rsidRDefault="00793310" w:rsidP="00793310">
      <w:pPr>
        <w:spacing w:after="0" w:line="240" w:lineRule="auto"/>
        <w:ind w:right="850" w:firstLine="55"/>
        <w:jc w:val="both"/>
        <w:rPr>
          <w:sz w:val="18"/>
          <w:szCs w:val="18"/>
        </w:rPr>
      </w:pPr>
      <w:r w:rsidRPr="00793310">
        <w:rPr>
          <w:rFonts w:eastAsia="Times New Roman" w:cs="Times New Roman"/>
          <w:sz w:val="18"/>
          <w:szCs w:val="18"/>
          <w:lang w:eastAsia="es-MX"/>
        </w:rPr>
        <w:t xml:space="preserve">Área(s) o unidad(es) administrativa(s) </w:t>
      </w:r>
      <w:r w:rsidRPr="00793310">
        <w:rPr>
          <w:sz w:val="18"/>
          <w:szCs w:val="18"/>
        </w:rPr>
        <w:t>que genera(n) o posee(n)</w:t>
      </w:r>
      <w:r w:rsidRPr="00793310">
        <w:rPr>
          <w:rFonts w:eastAsia="Times New Roman" w:cs="Times New Roman"/>
          <w:sz w:val="18"/>
          <w:szCs w:val="18"/>
          <w:lang w:eastAsia="es-MX"/>
        </w:rPr>
        <w:t xml:space="preserve"> la información: ______________</w:t>
      </w:r>
    </w:p>
    <w:p w:rsidR="00793310" w:rsidRDefault="00793310">
      <w:r>
        <w:br w:type="page"/>
      </w:r>
    </w:p>
    <w:p w:rsidR="007A4700" w:rsidRPr="00B239F7" w:rsidRDefault="007A4700" w:rsidP="00B239F7">
      <w:pPr>
        <w:pStyle w:val="Prrafodelista"/>
        <w:spacing w:after="0" w:line="240" w:lineRule="auto"/>
        <w:ind w:left="0" w:right="48"/>
        <w:jc w:val="both"/>
      </w:pPr>
      <w:r w:rsidRPr="00B239F7">
        <w:t>Por su parte, todos los sujetos obligados publicarán la información derivada de la solicitud realizada por el organismo garante.</w:t>
      </w:r>
    </w:p>
    <w:p w:rsidR="0005660B" w:rsidRPr="00793310" w:rsidRDefault="0005660B" w:rsidP="00B239F7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793310">
        <w:rPr>
          <w:b/>
        </w:rPr>
        <w:t>____________________________________________________________________________________</w:t>
      </w:r>
    </w:p>
    <w:p w:rsidR="0005660B" w:rsidRPr="00B239F7" w:rsidRDefault="0005660B" w:rsidP="00B239F7">
      <w:pPr>
        <w:pStyle w:val="Prrafodelista"/>
        <w:spacing w:after="0" w:line="240" w:lineRule="auto"/>
        <w:ind w:left="0" w:right="850"/>
        <w:jc w:val="both"/>
      </w:pPr>
      <w:r w:rsidRPr="00B239F7">
        <w:rPr>
          <w:b/>
        </w:rPr>
        <w:t xml:space="preserve">Periodo de actualización: </w:t>
      </w:r>
      <w:r w:rsidRPr="00B239F7">
        <w:t>trimestral</w:t>
      </w:r>
    </w:p>
    <w:p w:rsidR="0005660B" w:rsidRPr="00B239F7" w:rsidRDefault="0005660B" w:rsidP="00B239F7">
      <w:pPr>
        <w:pStyle w:val="Prrafodelista"/>
        <w:spacing w:after="0" w:line="240" w:lineRule="auto"/>
        <w:ind w:left="0" w:right="850"/>
        <w:jc w:val="both"/>
      </w:pPr>
      <w:r w:rsidRPr="00B239F7">
        <w:rPr>
          <w:b/>
        </w:rPr>
        <w:t xml:space="preserve">Conservar en el </w:t>
      </w:r>
      <w:r w:rsidR="0084474C" w:rsidRPr="00B239F7">
        <w:rPr>
          <w:b/>
        </w:rPr>
        <w:t>sitio de Internet</w:t>
      </w:r>
      <w:r w:rsidRPr="00B239F7">
        <w:t>: información del ejercicio en curso</w:t>
      </w:r>
    </w:p>
    <w:p w:rsidR="0005660B" w:rsidRPr="00B239F7" w:rsidRDefault="0005660B" w:rsidP="00B239F7">
      <w:pPr>
        <w:pStyle w:val="Prrafodelista"/>
        <w:spacing w:after="0" w:line="240" w:lineRule="auto"/>
        <w:ind w:left="0" w:right="850"/>
        <w:jc w:val="both"/>
      </w:pPr>
      <w:r w:rsidRPr="00B239F7">
        <w:rPr>
          <w:b/>
        </w:rPr>
        <w:t>Aplica a:</w:t>
      </w:r>
      <w:r w:rsidRPr="00B239F7">
        <w:t xml:space="preserve"> </w:t>
      </w:r>
      <w:r w:rsidR="00D344C7">
        <w:t>t</w:t>
      </w:r>
      <w:r w:rsidRPr="00B239F7">
        <w:t>odos los sujetos obligados</w:t>
      </w:r>
    </w:p>
    <w:p w:rsidR="0005660B" w:rsidRPr="00B239F7" w:rsidRDefault="0005660B" w:rsidP="00B239F7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B239F7">
        <w:rPr>
          <w:b/>
        </w:rPr>
        <w:t>____________________________________________________________________________________</w:t>
      </w:r>
    </w:p>
    <w:p w:rsidR="0005660B" w:rsidRPr="00B239F7" w:rsidRDefault="0005660B" w:rsidP="00B239F7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B239F7">
        <w:rPr>
          <w:b/>
        </w:rPr>
        <w:t>Criterios sustantivos de contenido</w:t>
      </w:r>
    </w:p>
    <w:p w:rsidR="0005660B" w:rsidRPr="00B239F7" w:rsidRDefault="003A0745" w:rsidP="00D344C7">
      <w:pPr>
        <w:spacing w:after="0" w:line="240" w:lineRule="auto"/>
        <w:ind w:left="567" w:right="899"/>
      </w:pPr>
      <w:r w:rsidRPr="00B239F7">
        <w:t>Respecto de la información que cada sujeto obligado deberá publicar como obligación de transparencia</w:t>
      </w:r>
      <w:r w:rsidR="00EE54BE" w:rsidRPr="00B239F7">
        <w:t xml:space="preserve"> adicional,</w:t>
      </w:r>
      <w:r w:rsidR="000D3B81" w:rsidRPr="00B239F7">
        <w:t xml:space="preserve"> de conformidad con el catálogo que el Organismo garante determine, incluir:</w:t>
      </w:r>
    </w:p>
    <w:p w:rsidR="0005660B" w:rsidRPr="00B239F7" w:rsidRDefault="0005660B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 xml:space="preserve">Criterio 1 </w:t>
      </w:r>
      <w:r w:rsidRPr="00B239F7">
        <w:rPr>
          <w:b/>
        </w:rPr>
        <w:tab/>
      </w:r>
      <w:r w:rsidR="00D71831" w:rsidRPr="00B239F7">
        <w:t>Ejercicio</w:t>
      </w:r>
    </w:p>
    <w:p w:rsidR="0005660B" w:rsidRPr="00B239F7" w:rsidRDefault="0005660B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 xml:space="preserve">Criterio 2 </w:t>
      </w:r>
      <w:r w:rsidRPr="00B239F7">
        <w:rPr>
          <w:b/>
        </w:rPr>
        <w:tab/>
      </w:r>
      <w:r w:rsidR="00D71831" w:rsidRPr="00B239F7">
        <w:t>Periodo que se informa</w:t>
      </w:r>
    </w:p>
    <w:p w:rsidR="0005660B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3</w:t>
      </w:r>
      <w:r w:rsidR="0005660B" w:rsidRPr="00B239F7">
        <w:rPr>
          <w:b/>
        </w:rPr>
        <w:t xml:space="preserve"> </w:t>
      </w:r>
      <w:r w:rsidR="0005660B" w:rsidRPr="00B239F7">
        <w:rPr>
          <w:b/>
        </w:rPr>
        <w:tab/>
      </w:r>
      <w:r w:rsidR="00972276" w:rsidRPr="00B239F7">
        <w:t>Hipervínculo al catálogo de información que el sujeto obligado deberá publicar como obligación de transparencia adicional</w:t>
      </w:r>
    </w:p>
    <w:p w:rsidR="0005660B" w:rsidRPr="00B239F7" w:rsidRDefault="0005660B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 xml:space="preserve">Criterio 4 </w:t>
      </w:r>
      <w:r w:rsidRPr="00B239F7">
        <w:rPr>
          <w:b/>
        </w:rPr>
        <w:tab/>
      </w:r>
      <w:r w:rsidR="000E6174" w:rsidRPr="00B239F7">
        <w:t>Tema que se reporta</w:t>
      </w:r>
    </w:p>
    <w:p w:rsidR="000E6174" w:rsidRPr="00B239F7" w:rsidRDefault="00B660FF" w:rsidP="00B239F7">
      <w:pPr>
        <w:pStyle w:val="Prrafodelista"/>
        <w:spacing w:after="0" w:line="240" w:lineRule="auto"/>
        <w:ind w:left="1701" w:right="899" w:hanging="1134"/>
      </w:pPr>
      <w:r w:rsidRPr="00B239F7">
        <w:rPr>
          <w:b/>
        </w:rPr>
        <w:t>Criterio 5</w:t>
      </w:r>
      <w:r w:rsidR="000E6174" w:rsidRPr="00B239F7">
        <w:rPr>
          <w:b/>
        </w:rPr>
        <w:t xml:space="preserve"> </w:t>
      </w:r>
      <w:r w:rsidR="000E6174" w:rsidRPr="00B239F7">
        <w:rPr>
          <w:b/>
        </w:rPr>
        <w:tab/>
      </w:r>
      <w:r w:rsidR="000E6174" w:rsidRPr="00B239F7">
        <w:t>Hipervínculo a la información determinada en el catálogo</w:t>
      </w:r>
    </w:p>
    <w:p w:rsidR="0084474C" w:rsidRPr="00B239F7" w:rsidRDefault="0084474C" w:rsidP="00B239F7">
      <w:pPr>
        <w:spacing w:after="0" w:line="240" w:lineRule="auto"/>
        <w:ind w:left="1701" w:right="902" w:hanging="1701"/>
        <w:jc w:val="both"/>
        <w:rPr>
          <w:b/>
        </w:rPr>
      </w:pPr>
    </w:p>
    <w:p w:rsidR="003D2276" w:rsidRPr="00B239F7" w:rsidRDefault="003D2276" w:rsidP="00B239F7">
      <w:pPr>
        <w:spacing w:after="0" w:line="240" w:lineRule="auto"/>
        <w:ind w:left="1701" w:right="902" w:hanging="1701"/>
        <w:jc w:val="both"/>
        <w:rPr>
          <w:b/>
        </w:rPr>
      </w:pPr>
      <w:r w:rsidRPr="00B239F7">
        <w:rPr>
          <w:b/>
        </w:rPr>
        <w:t>Criterios adjetivos de actualización</w:t>
      </w:r>
    </w:p>
    <w:p w:rsidR="003D2276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6</w:t>
      </w:r>
      <w:r w:rsidR="003D2276" w:rsidRPr="00B239F7">
        <w:rPr>
          <w:b/>
        </w:rPr>
        <w:tab/>
      </w:r>
      <w:r w:rsidR="003D2276" w:rsidRPr="00B239F7">
        <w:t xml:space="preserve">Periodo de actualización de la información: </w:t>
      </w:r>
      <w:r w:rsidR="00D344C7">
        <w:t>trimestral</w:t>
      </w:r>
    </w:p>
    <w:p w:rsidR="003D2276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7</w:t>
      </w:r>
      <w:r w:rsidR="003D2276" w:rsidRPr="00B239F7">
        <w:rPr>
          <w:b/>
        </w:rPr>
        <w:tab/>
      </w:r>
      <w:r w:rsidR="003D2276" w:rsidRPr="00B239F7">
        <w:t xml:space="preserve">La información publicada </w:t>
      </w:r>
      <w:r w:rsidR="00D344C7">
        <w:t>deberá estar</w:t>
      </w:r>
      <w:r w:rsidR="003D2276" w:rsidRPr="00B239F7">
        <w:t xml:space="preserve"> actualizada al periodo que corresponde, de acuerdo con la </w:t>
      </w:r>
      <w:r w:rsidR="003D2276" w:rsidRPr="00B239F7">
        <w:rPr>
          <w:i/>
        </w:rPr>
        <w:t>Tabla de actualización y conservación de la información</w:t>
      </w:r>
      <w:r w:rsidR="003D2276" w:rsidRPr="00B239F7">
        <w:t xml:space="preserve"> </w:t>
      </w:r>
    </w:p>
    <w:p w:rsidR="003D2276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8</w:t>
      </w:r>
      <w:r w:rsidR="003D2276" w:rsidRPr="00B239F7">
        <w:rPr>
          <w:b/>
        </w:rPr>
        <w:tab/>
      </w:r>
      <w:r w:rsidR="003D2276" w:rsidRPr="00B239F7">
        <w:t>Conservar en el sitio de Internet</w:t>
      </w:r>
      <w:r w:rsidR="007A3801">
        <w:t xml:space="preserve"> y a</w:t>
      </w:r>
      <w:r w:rsidR="003D2276" w:rsidRPr="00B239F7">
        <w:t xml:space="preserve"> </w:t>
      </w:r>
      <w:r w:rsidR="007A3801">
        <w:t xml:space="preserve">través de la Plataforma Nacional </w:t>
      </w:r>
      <w:r w:rsidR="003D2276" w:rsidRPr="00B239F7">
        <w:t xml:space="preserve">la información vigente, de acuerdo con la </w:t>
      </w:r>
      <w:r w:rsidR="003D2276" w:rsidRPr="00B239F7">
        <w:rPr>
          <w:i/>
        </w:rPr>
        <w:t>Tabla de actualización y conservación de la información</w:t>
      </w:r>
    </w:p>
    <w:p w:rsidR="0084474C" w:rsidRPr="00B239F7" w:rsidRDefault="0084474C" w:rsidP="00B239F7">
      <w:pPr>
        <w:spacing w:after="0" w:line="240" w:lineRule="auto"/>
        <w:ind w:left="1701" w:right="902" w:hanging="1701"/>
        <w:jc w:val="both"/>
        <w:rPr>
          <w:b/>
        </w:rPr>
      </w:pPr>
    </w:p>
    <w:p w:rsidR="003D2276" w:rsidRPr="00B239F7" w:rsidRDefault="003D2276" w:rsidP="00B239F7">
      <w:pPr>
        <w:spacing w:after="0" w:line="240" w:lineRule="auto"/>
        <w:ind w:left="1701" w:right="902" w:hanging="1701"/>
        <w:jc w:val="both"/>
        <w:rPr>
          <w:b/>
        </w:rPr>
      </w:pPr>
      <w:r w:rsidRPr="00B239F7">
        <w:rPr>
          <w:b/>
        </w:rPr>
        <w:t>Criterios adjetivos de confiabilidad</w:t>
      </w:r>
    </w:p>
    <w:p w:rsidR="003D2276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9</w:t>
      </w:r>
      <w:r w:rsidR="003D2276" w:rsidRPr="00B239F7">
        <w:rPr>
          <w:b/>
        </w:rPr>
        <w:tab/>
      </w:r>
      <w:r w:rsidR="00812E80" w:rsidRPr="00B239F7">
        <w:t>Á</w:t>
      </w:r>
      <w:r w:rsidR="003D2276" w:rsidRPr="00B239F7">
        <w:t>rea(s) o unidad(es) administrativa(s) que genera(n) o posee(n) la información respectiva y son responsables de publicar</w:t>
      </w:r>
      <w:r w:rsidR="007A3801">
        <w:t>la</w:t>
      </w:r>
      <w:r w:rsidR="003D2276" w:rsidRPr="00B239F7">
        <w:t xml:space="preserve"> y actualizar</w:t>
      </w:r>
      <w:r w:rsidR="007A3801">
        <w:t>la</w:t>
      </w:r>
    </w:p>
    <w:p w:rsidR="003D2276" w:rsidRPr="00B239F7" w:rsidRDefault="003D2276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</w:t>
      </w:r>
      <w:r w:rsidR="00B660FF" w:rsidRPr="00B239F7">
        <w:rPr>
          <w:b/>
        </w:rPr>
        <w:t>0</w:t>
      </w:r>
      <w:r w:rsidRPr="00B239F7">
        <w:rPr>
          <w:b/>
        </w:rPr>
        <w:tab/>
      </w:r>
      <w:r w:rsidR="00812E80" w:rsidRPr="00B239F7">
        <w:t>F</w:t>
      </w:r>
      <w:r w:rsidRPr="00B239F7">
        <w:t xml:space="preserve">echa de actualización de la información publicada con el formato día/mes/año </w:t>
      </w:r>
      <w:r w:rsidR="00A44CAC">
        <w:t>(por ej. 31/Marzo/2016)</w:t>
      </w:r>
      <w:r w:rsidRPr="00B239F7">
        <w:t xml:space="preserve"> </w:t>
      </w:r>
    </w:p>
    <w:p w:rsidR="003D2276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11</w:t>
      </w:r>
      <w:r w:rsidR="003D2276" w:rsidRPr="00B239F7">
        <w:rPr>
          <w:b/>
        </w:rPr>
        <w:tab/>
      </w:r>
      <w:r w:rsidR="00812E80" w:rsidRPr="00B239F7">
        <w:t>F</w:t>
      </w:r>
      <w:r w:rsidR="003D2276" w:rsidRPr="00B239F7">
        <w:t xml:space="preserve">echa de validación de la información publicada con el formato día/mes/año </w:t>
      </w:r>
      <w:r w:rsidR="00A44CAC">
        <w:t>(por ej. 31/Marzo/2016)</w:t>
      </w:r>
    </w:p>
    <w:p w:rsidR="0084474C" w:rsidRPr="00B239F7" w:rsidRDefault="0084474C" w:rsidP="00B239F7">
      <w:pPr>
        <w:spacing w:after="0" w:line="240" w:lineRule="auto"/>
        <w:ind w:left="1701" w:right="902" w:hanging="1701"/>
        <w:jc w:val="both"/>
        <w:rPr>
          <w:b/>
        </w:rPr>
      </w:pPr>
    </w:p>
    <w:p w:rsidR="003D2276" w:rsidRPr="00B239F7" w:rsidRDefault="003D2276" w:rsidP="00B239F7">
      <w:pPr>
        <w:spacing w:after="0" w:line="240" w:lineRule="auto"/>
        <w:ind w:left="1701" w:right="902" w:hanging="1701"/>
        <w:jc w:val="both"/>
        <w:rPr>
          <w:b/>
        </w:rPr>
      </w:pPr>
      <w:r w:rsidRPr="00B239F7">
        <w:rPr>
          <w:b/>
        </w:rPr>
        <w:t>Criterios adjetivos de formato</w:t>
      </w:r>
    </w:p>
    <w:p w:rsidR="003D2276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12</w:t>
      </w:r>
      <w:r w:rsidR="003D2276" w:rsidRPr="00B239F7">
        <w:rPr>
          <w:b/>
        </w:rPr>
        <w:tab/>
      </w:r>
      <w:r w:rsidR="003D2276" w:rsidRPr="00B239F7">
        <w:t>La información publicada s</w:t>
      </w:r>
      <w:r w:rsidR="00E214DD" w:rsidRPr="00B239F7">
        <w:t>e organiza mediante el formato 1d</w:t>
      </w:r>
      <w:r w:rsidR="007A3801">
        <w:t>,</w:t>
      </w:r>
      <w:r w:rsidR="003D2276" w:rsidRPr="00B239F7">
        <w:t xml:space="preserve"> en el que se incluyen todos los campos especificados en los criterios sustantivos de contenido </w:t>
      </w:r>
    </w:p>
    <w:p w:rsidR="006C1D48" w:rsidRPr="00B239F7" w:rsidRDefault="00B660FF" w:rsidP="00B239F7">
      <w:pPr>
        <w:spacing w:after="0" w:line="240" w:lineRule="auto"/>
        <w:ind w:left="1701" w:right="902" w:hanging="1134"/>
      </w:pPr>
      <w:r w:rsidRPr="00B239F7">
        <w:rPr>
          <w:b/>
        </w:rPr>
        <w:t>Criterio 13</w:t>
      </w:r>
      <w:r w:rsidR="006C1D48" w:rsidRPr="00B239F7">
        <w:rPr>
          <w:b/>
        </w:rPr>
        <w:tab/>
      </w:r>
      <w:r w:rsidR="006C1D48" w:rsidRPr="00B239F7">
        <w:t>El soporte de la infor</w:t>
      </w:r>
      <w:r w:rsidR="007A3801">
        <w:t>mación permite su reutilización</w:t>
      </w:r>
    </w:p>
    <w:p w:rsidR="007A4700" w:rsidRPr="00B239F7" w:rsidRDefault="007A4700" w:rsidP="00B239F7">
      <w:pPr>
        <w:spacing w:after="0" w:line="240" w:lineRule="auto"/>
      </w:pPr>
      <w:r w:rsidRPr="00B239F7">
        <w:br w:type="page"/>
      </w:r>
    </w:p>
    <w:p w:rsidR="00121943" w:rsidRPr="00B239F7" w:rsidRDefault="00121943" w:rsidP="00B239F7">
      <w:pPr>
        <w:spacing w:after="0" w:line="240" w:lineRule="auto"/>
        <w:ind w:left="1701" w:right="902" w:hanging="1134"/>
        <w:rPr>
          <w:b/>
          <w:lang w:val="en-US"/>
        </w:rPr>
      </w:pPr>
      <w:proofErr w:type="spellStart"/>
      <w:r w:rsidRPr="00B239F7">
        <w:rPr>
          <w:b/>
          <w:lang w:val="en-US"/>
        </w:rPr>
        <w:t>Formato</w:t>
      </w:r>
      <w:proofErr w:type="spellEnd"/>
      <w:r w:rsidRPr="00B239F7">
        <w:rPr>
          <w:b/>
          <w:lang w:val="en-US"/>
        </w:rPr>
        <w:t xml:space="preserve"> 1d. LGT_Art_80_Fr_I_II_III</w:t>
      </w:r>
    </w:p>
    <w:p w:rsidR="00EE54BE" w:rsidRPr="00B239F7" w:rsidRDefault="00EE54BE" w:rsidP="00B239F7">
      <w:pPr>
        <w:spacing w:after="0" w:line="240" w:lineRule="auto"/>
        <w:ind w:left="1701" w:right="902" w:hanging="1134"/>
        <w:rPr>
          <w:b/>
          <w:lang w:val="en-US"/>
        </w:rPr>
      </w:pPr>
    </w:p>
    <w:p w:rsidR="00121943" w:rsidRPr="00B239F7" w:rsidRDefault="00F83E78" w:rsidP="00793310">
      <w:pPr>
        <w:spacing w:after="0" w:line="240" w:lineRule="auto"/>
        <w:ind w:left="1701" w:right="902" w:hanging="1134"/>
        <w:jc w:val="center"/>
        <w:rPr>
          <w:lang w:val="es-ES"/>
        </w:rPr>
      </w:pPr>
      <w:r w:rsidRPr="00B239F7">
        <w:rPr>
          <w:rFonts w:eastAsia="Times New Roman" w:cs="Times New Roman"/>
          <w:b/>
          <w:bCs/>
          <w:sz w:val="18"/>
          <w:szCs w:val="18"/>
          <w:lang w:eastAsia="es-MX"/>
        </w:rPr>
        <w:t>Información de interés adicional del &lt;&lt;sujeto obligado&gt;&gt; de conformidad con el catálogo determinado por el &lt;&lt;Organismo garante&gt;&gt;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138"/>
        <w:gridCol w:w="2770"/>
        <w:gridCol w:w="1534"/>
        <w:gridCol w:w="2586"/>
      </w:tblGrid>
      <w:tr w:rsidR="00121943" w:rsidRPr="00B239F7" w:rsidTr="00952CE6">
        <w:trPr>
          <w:trHeight w:val="295"/>
        </w:trPr>
        <w:tc>
          <w:tcPr>
            <w:tcW w:w="9544" w:type="dxa"/>
            <w:gridSpan w:val="5"/>
          </w:tcPr>
          <w:p w:rsidR="00121943" w:rsidRPr="00B239F7" w:rsidRDefault="00121943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rFonts w:eastAsia="Times New Roman"/>
                <w:sz w:val="16"/>
                <w:szCs w:val="16"/>
                <w:lang w:eastAsia="es-MX"/>
              </w:rPr>
              <w:t xml:space="preserve">Respecto de la definición del </w:t>
            </w:r>
            <w:r w:rsidRPr="00B239F7">
              <w:rPr>
                <w:sz w:val="16"/>
                <w:szCs w:val="16"/>
              </w:rPr>
              <w:t>Catálogo de información que el sujeto obligado deberá publicar como obligación de transparencia</w:t>
            </w:r>
          </w:p>
        </w:tc>
      </w:tr>
      <w:tr w:rsidR="00121943" w:rsidRPr="00B239F7" w:rsidTr="004874D8">
        <w:tc>
          <w:tcPr>
            <w:tcW w:w="1384" w:type="dxa"/>
          </w:tcPr>
          <w:p w:rsidR="00121943" w:rsidRPr="00B239F7" w:rsidRDefault="00121943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 xml:space="preserve">Ejercicio </w:t>
            </w:r>
          </w:p>
        </w:tc>
        <w:tc>
          <w:tcPr>
            <w:tcW w:w="1150" w:type="dxa"/>
          </w:tcPr>
          <w:p w:rsidR="00121943" w:rsidRPr="00B239F7" w:rsidRDefault="00121943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Periodo que se informa</w:t>
            </w:r>
          </w:p>
        </w:tc>
        <w:tc>
          <w:tcPr>
            <w:tcW w:w="2819" w:type="dxa"/>
          </w:tcPr>
          <w:p w:rsidR="00121943" w:rsidRPr="00B239F7" w:rsidRDefault="00121943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Hipervínculo al catálogo de información que el sujeto obligado deberá publicar como obligación de transparencia adicional</w:t>
            </w:r>
          </w:p>
        </w:tc>
        <w:tc>
          <w:tcPr>
            <w:tcW w:w="1559" w:type="dxa"/>
          </w:tcPr>
          <w:p w:rsidR="00121943" w:rsidRPr="00B239F7" w:rsidRDefault="00121943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Tema que se reporta</w:t>
            </w:r>
          </w:p>
        </w:tc>
        <w:tc>
          <w:tcPr>
            <w:tcW w:w="2632" w:type="dxa"/>
          </w:tcPr>
          <w:p w:rsidR="00121943" w:rsidRPr="00B239F7" w:rsidRDefault="00121943" w:rsidP="00B239F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B239F7">
              <w:rPr>
                <w:sz w:val="16"/>
                <w:szCs w:val="16"/>
              </w:rPr>
              <w:t>Hipervínculo a la información determinada en el catálogo</w:t>
            </w:r>
          </w:p>
        </w:tc>
      </w:tr>
      <w:tr w:rsidR="00121943" w:rsidRPr="00B239F7" w:rsidTr="004874D8">
        <w:tc>
          <w:tcPr>
            <w:tcW w:w="1384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819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121943" w:rsidRPr="00B239F7" w:rsidTr="004874D8">
        <w:tc>
          <w:tcPr>
            <w:tcW w:w="1384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819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121943" w:rsidRPr="00B239F7" w:rsidRDefault="00121943" w:rsidP="00B239F7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5151A2" w:rsidRPr="00B239F7" w:rsidRDefault="005151A2" w:rsidP="00B239F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sz w:val="18"/>
          <w:szCs w:val="18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Periodo de actualización de la información:</w:t>
      </w:r>
      <w:r w:rsidR="00793310">
        <w:rPr>
          <w:rFonts w:eastAsia="Times New Roman" w:cs="Times New Roman"/>
          <w:sz w:val="18"/>
          <w:szCs w:val="18"/>
          <w:lang w:eastAsia="es-MX"/>
        </w:rPr>
        <w:t xml:space="preserve"> trimestral</w:t>
      </w:r>
    </w:p>
    <w:p w:rsidR="005151A2" w:rsidRPr="00B239F7" w:rsidRDefault="005151A2" w:rsidP="00B239F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actualización: día/mes/año</w:t>
      </w:r>
    </w:p>
    <w:p w:rsidR="005151A2" w:rsidRPr="00B239F7" w:rsidRDefault="005151A2" w:rsidP="00B239F7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eastAsia="Times New Roman" w:cs="Times New Roman"/>
          <w:lang w:eastAsia="es-MX"/>
        </w:rPr>
      </w:pPr>
      <w:r w:rsidRPr="00B239F7">
        <w:rPr>
          <w:rFonts w:eastAsia="Times New Roman" w:cs="Times New Roman"/>
          <w:sz w:val="18"/>
          <w:szCs w:val="18"/>
          <w:lang w:eastAsia="es-MX"/>
        </w:rPr>
        <w:t>Fecha de validación: día/mes/año</w:t>
      </w:r>
    </w:p>
    <w:p w:rsidR="00966B3B" w:rsidRPr="00793310" w:rsidRDefault="00966B3B" w:rsidP="00966B3B">
      <w:pPr>
        <w:spacing w:after="0" w:line="240" w:lineRule="auto"/>
        <w:ind w:right="850" w:firstLine="55"/>
        <w:jc w:val="both"/>
        <w:rPr>
          <w:sz w:val="18"/>
          <w:szCs w:val="18"/>
        </w:rPr>
      </w:pPr>
      <w:r w:rsidRPr="00793310">
        <w:rPr>
          <w:rFonts w:eastAsia="Times New Roman" w:cs="Times New Roman"/>
          <w:sz w:val="18"/>
          <w:szCs w:val="18"/>
          <w:lang w:eastAsia="es-MX"/>
        </w:rPr>
        <w:t xml:space="preserve">Área(s) o unidad(es) administrativa(s) </w:t>
      </w:r>
      <w:r w:rsidRPr="00793310">
        <w:rPr>
          <w:sz w:val="18"/>
          <w:szCs w:val="18"/>
        </w:rPr>
        <w:t>que genera(n) o posee(n)</w:t>
      </w:r>
      <w:r w:rsidRPr="00793310">
        <w:rPr>
          <w:rFonts w:eastAsia="Times New Roman" w:cs="Times New Roman"/>
          <w:sz w:val="18"/>
          <w:szCs w:val="18"/>
          <w:lang w:eastAsia="es-MX"/>
        </w:rPr>
        <w:t xml:space="preserve"> la información: ______________</w:t>
      </w:r>
    </w:p>
    <w:p w:rsidR="002E0B3F" w:rsidRPr="00B239F7" w:rsidRDefault="002E0B3F" w:rsidP="00B239F7">
      <w:pPr>
        <w:spacing w:after="0" w:line="240" w:lineRule="auto"/>
        <w:ind w:right="902"/>
        <w:rPr>
          <w:rFonts w:eastAsia="Times New Roman" w:cs="Times New Roman"/>
          <w:sz w:val="18"/>
          <w:szCs w:val="18"/>
          <w:lang w:eastAsia="es-MX"/>
        </w:rPr>
      </w:pPr>
    </w:p>
    <w:p w:rsidR="002E0B3F" w:rsidRPr="00B239F7" w:rsidRDefault="002E0B3F" w:rsidP="00B239F7">
      <w:pPr>
        <w:spacing w:after="0" w:line="240" w:lineRule="auto"/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</w:pPr>
      <w:r w:rsidRPr="00B239F7"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  <w:br w:type="page"/>
      </w:r>
    </w:p>
    <w:p w:rsidR="002E0B3F" w:rsidRPr="00B239F7" w:rsidRDefault="002E0B3F" w:rsidP="00B239F7">
      <w:pPr>
        <w:widowControl w:val="0"/>
        <w:tabs>
          <w:tab w:val="left" w:pos="8495"/>
        </w:tabs>
        <w:spacing w:after="0" w:line="240" w:lineRule="auto"/>
        <w:jc w:val="center"/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</w:pPr>
      <w:r w:rsidRPr="00B239F7"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  <w:t xml:space="preserve">Tabla de actualización y conservación de la información de oficio específica, respecto de </w:t>
      </w:r>
      <w:r w:rsidR="007A424D" w:rsidRPr="007A424D"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  <w:t xml:space="preserve">Información adicional que deben publicar </w:t>
      </w:r>
      <w:r w:rsidR="007A424D"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  <w:t>t</w:t>
      </w:r>
      <w:r w:rsidR="007A424D" w:rsidRPr="007A424D">
        <w:rPr>
          <w:rFonts w:eastAsia="Calibri" w:cs="Arial"/>
          <w:b/>
          <w:color w:val="5F497A" w:themeColor="accent4" w:themeShade="BF"/>
          <w:sz w:val="24"/>
          <w:szCs w:val="24"/>
          <w:lang w:val="es-ES"/>
        </w:rPr>
        <w:t>odos los sujetos obligados</w:t>
      </w:r>
    </w:p>
    <w:p w:rsidR="002E0B3F" w:rsidRPr="00B239F7" w:rsidRDefault="002E0B3F" w:rsidP="00B239F7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843"/>
      </w:tblGrid>
      <w:tr w:rsidR="002E0B3F" w:rsidRPr="00A23A21" w:rsidTr="00155CAF">
        <w:trPr>
          <w:trHeight w:val="1352"/>
          <w:tblHeader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2E0B3F" w:rsidRPr="00A23A21" w:rsidRDefault="002E0B3F" w:rsidP="00B239F7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s-ES" w:eastAsia="es-MX"/>
              </w:rPr>
            </w:pPr>
            <w:r w:rsidRPr="00A23A2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s-ES" w:eastAsia="es-MX"/>
              </w:rPr>
              <w:t>Artículo</w:t>
            </w:r>
            <w:r w:rsidR="00A23A2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s-ES" w:eastAsia="es-MX"/>
              </w:rPr>
              <w:t xml:space="preserve"> y fracción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2E0B3F" w:rsidRPr="00A23A21" w:rsidRDefault="002E0B3F" w:rsidP="00B239F7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  <w:lang w:val="es-ES" w:eastAsia="es-MX"/>
              </w:rPr>
            </w:pPr>
            <w:r w:rsidRPr="00A23A21">
              <w:rPr>
                <w:rFonts w:eastAsia="Times New Roman" w:cs="Times New Roman"/>
                <w:b/>
                <w:bCs/>
                <w:color w:val="FFFFFF"/>
                <w:spacing w:val="-4"/>
                <w:sz w:val="20"/>
                <w:szCs w:val="20"/>
                <w:lang w:val="es-ES" w:eastAsia="es-MX"/>
              </w:rPr>
              <w:t xml:space="preserve">Periodo de actualización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2E0B3F" w:rsidRPr="00A23A21" w:rsidRDefault="002E0B3F" w:rsidP="00B239F7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s-ES" w:eastAsia="es-MX"/>
              </w:rPr>
            </w:pPr>
            <w:r w:rsidRPr="00A23A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MX"/>
              </w:rPr>
              <w:t>Periodo(s) de conservación de la información</w:t>
            </w:r>
          </w:p>
        </w:tc>
      </w:tr>
      <w:tr w:rsidR="002E0B3F" w:rsidRPr="00B239F7" w:rsidTr="00155CAF">
        <w:trPr>
          <w:trHeight w:val="2372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B239F7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s-ES" w:eastAsia="es-MX"/>
              </w:rPr>
              <w:t xml:space="preserve">Artículo 80. </w:t>
            </w: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>Para determinar la información adicional que publicarán todos los sujetos obligados de manera obligatoria, los Organismos garantes deberán:</w:t>
            </w:r>
          </w:p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</w:p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>I.</w:t>
            </w: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ab/>
              <w:t>Solicitar a los sujetos obligados que, atendiendo a los lineamientos emitidos por el Sistema Nacional, remitan el listado de información que consideren de interés público;</w:t>
            </w:r>
          </w:p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</w:p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>II.</w:t>
            </w: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ab/>
              <w:t>Revisar el listado que remitió el sujeto obligado con base en las funciones, atribuciones y competencias que la normatividad aplicable le otorgue, y</w:t>
            </w:r>
          </w:p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</w:p>
          <w:p w:rsidR="002E0B3F" w:rsidRPr="00B239F7" w:rsidRDefault="002E0B3F" w:rsidP="007A424D">
            <w:pPr>
              <w:widowControl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>III.</w:t>
            </w: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ab/>
              <w:t>Determinar el catálogo de información que el sujeto obligado deberá publicar como obligación de transparencia.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E0B3F" w:rsidRPr="00B239F7" w:rsidRDefault="002E0B3F" w:rsidP="007A424D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 xml:space="preserve">Anual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E0B3F" w:rsidRPr="00B239F7" w:rsidRDefault="002E0B3F" w:rsidP="00B239F7">
            <w:pPr>
              <w:widowControl w:val="0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</w:pPr>
            <w:r w:rsidRPr="00B239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 w:eastAsia="es-MX"/>
              </w:rPr>
              <w:t>Ejercicio en curso</w:t>
            </w:r>
          </w:p>
        </w:tc>
      </w:tr>
    </w:tbl>
    <w:p w:rsidR="002E0B3F" w:rsidRDefault="002E0B3F" w:rsidP="00B239F7">
      <w:pPr>
        <w:spacing w:after="0" w:line="240" w:lineRule="auto"/>
        <w:ind w:right="902"/>
      </w:pPr>
    </w:p>
    <w:p w:rsidR="002A1707" w:rsidRPr="00B239F7" w:rsidRDefault="002A1707" w:rsidP="002A1707">
      <w:pPr>
        <w:spacing w:after="0" w:line="240" w:lineRule="auto"/>
        <w:ind w:right="902"/>
        <w:jc w:val="center"/>
      </w:pPr>
      <w:r>
        <w:t>--o--</w:t>
      </w:r>
    </w:p>
    <w:sectPr w:rsidR="002A1707" w:rsidRPr="00B239F7" w:rsidSect="00960938">
      <w:headerReference w:type="default" r:id="rId11"/>
      <w:footerReference w:type="default" r:id="rId12"/>
      <w:pgSz w:w="12240" w:h="15840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F8" w:rsidRDefault="007F22F8">
      <w:pPr>
        <w:spacing w:after="0" w:line="240" w:lineRule="auto"/>
      </w:pPr>
      <w:r>
        <w:separator/>
      </w:r>
    </w:p>
  </w:endnote>
  <w:endnote w:type="continuationSeparator" w:id="0">
    <w:p w:rsidR="007F22F8" w:rsidRDefault="007F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768653"/>
      <w:docPartObj>
        <w:docPartGallery w:val="Page Numbers (Bottom of Page)"/>
        <w:docPartUnique/>
      </w:docPartObj>
    </w:sdtPr>
    <w:sdtEndPr/>
    <w:sdtContent>
      <w:p w:rsidR="00960938" w:rsidRDefault="009609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38" w:rsidRPr="00423C38">
          <w:rPr>
            <w:noProof/>
            <w:lang w:val="es-ES"/>
          </w:rPr>
          <w:t>7</w:t>
        </w:r>
        <w:r>
          <w:fldChar w:fldCharType="end"/>
        </w:r>
      </w:p>
    </w:sdtContent>
  </w:sdt>
  <w:p w:rsidR="008C35B8" w:rsidRDefault="008C3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F8" w:rsidRDefault="007F22F8">
      <w:pPr>
        <w:spacing w:after="0" w:line="240" w:lineRule="auto"/>
      </w:pPr>
      <w:r>
        <w:separator/>
      </w:r>
    </w:p>
  </w:footnote>
  <w:footnote w:type="continuationSeparator" w:id="0">
    <w:p w:rsidR="007F22F8" w:rsidRDefault="007F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D0" w:rsidRDefault="007F22F8">
    <w:pPr>
      <w:pStyle w:val="Encabezado"/>
    </w:pPr>
    <w:sdt>
      <w:sdtPr>
        <w:rPr>
          <w:rFonts w:asciiTheme="majorHAnsi" w:eastAsiaTheme="majorEastAsia" w:hAnsiTheme="majorHAnsi" w:cstheme="majorBidi"/>
          <w:sz w:val="24"/>
          <w:szCs w:val="24"/>
          <w:lang w:val="es-ES"/>
        </w:rPr>
        <w:id w:val="1601063326"/>
        <w:docPartObj>
          <w:docPartGallery w:val="Watermarks"/>
          <w:docPartUnique/>
        </w:docPartObj>
      </w:sdtPr>
      <w:sdtEndPr>
        <w:rPr>
          <w:lang w:val="es-MX"/>
        </w:rPr>
      </w:sdtEndPr>
      <w:sdtContent>
        <w:r>
          <w:rPr>
            <w:rFonts w:asciiTheme="majorHAnsi" w:eastAsiaTheme="majorEastAsia" w:hAnsiTheme="majorHAnsi" w:cstheme="majorBidi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589007" o:spid="_x0000_s2050" type="#_x0000_t136" style="position:absolute;margin-left:0;margin-top:0;width:482.15pt;height:180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PROYECT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BD07F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numPicBullet w:numPicBulletId="1">
    <w:pict>
      <v:shape id="_x0000_i1029" type="#_x0000_t75" style="width:13.5pt;height:13.5pt" o:bullet="t">
        <v:imagedata r:id="rId2" o:title=""/>
      </v:shape>
    </w:pict>
  </w:numPicBullet>
  <w:abstractNum w:abstractNumId="0" w15:restartNumberingAfterBreak="0">
    <w:nsid w:val="0025490E"/>
    <w:multiLevelType w:val="hybridMultilevel"/>
    <w:tmpl w:val="5B74EF8A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D17E2B"/>
    <w:multiLevelType w:val="hybridMultilevel"/>
    <w:tmpl w:val="0AFE0C7E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23C6440"/>
    <w:multiLevelType w:val="hybridMultilevel"/>
    <w:tmpl w:val="DC007CF8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01374E"/>
    <w:multiLevelType w:val="hybridMultilevel"/>
    <w:tmpl w:val="E8105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46A"/>
    <w:multiLevelType w:val="hybridMultilevel"/>
    <w:tmpl w:val="40EC18BC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3AC707A"/>
    <w:multiLevelType w:val="hybridMultilevel"/>
    <w:tmpl w:val="518840AE"/>
    <w:lvl w:ilvl="0" w:tplc="EB42DFB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A40CDB2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9A"/>
    <w:multiLevelType w:val="hybridMultilevel"/>
    <w:tmpl w:val="8188E1C2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831389C"/>
    <w:multiLevelType w:val="hybridMultilevel"/>
    <w:tmpl w:val="CE38D3D0"/>
    <w:lvl w:ilvl="0" w:tplc="CE149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4012D"/>
    <w:multiLevelType w:val="hybridMultilevel"/>
    <w:tmpl w:val="A5C4B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09BB"/>
    <w:multiLevelType w:val="hybridMultilevel"/>
    <w:tmpl w:val="0B82D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16130"/>
    <w:multiLevelType w:val="hybridMultilevel"/>
    <w:tmpl w:val="6CA0BC56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D364E8A"/>
    <w:multiLevelType w:val="hybridMultilevel"/>
    <w:tmpl w:val="832ED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E71D9"/>
    <w:multiLevelType w:val="hybridMultilevel"/>
    <w:tmpl w:val="D362042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DB4092B"/>
    <w:multiLevelType w:val="hybridMultilevel"/>
    <w:tmpl w:val="722EBFE4"/>
    <w:lvl w:ilvl="0" w:tplc="C82859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A43"/>
    <w:multiLevelType w:val="hybridMultilevel"/>
    <w:tmpl w:val="A9FE08D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227C5A">
      <w:numFmt w:val="bullet"/>
      <w:lvlText w:val="•"/>
      <w:lvlJc w:val="left"/>
      <w:pPr>
        <w:ind w:left="2772" w:hanging="112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FC45D8"/>
    <w:multiLevelType w:val="hybridMultilevel"/>
    <w:tmpl w:val="605AD28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5244"/>
    <w:multiLevelType w:val="hybridMultilevel"/>
    <w:tmpl w:val="67A6ABC8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80018A9"/>
    <w:multiLevelType w:val="hybridMultilevel"/>
    <w:tmpl w:val="6C9AE734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AC273C7"/>
    <w:multiLevelType w:val="hybridMultilevel"/>
    <w:tmpl w:val="E86C1310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C4858DE"/>
    <w:multiLevelType w:val="hybridMultilevel"/>
    <w:tmpl w:val="E620E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81DE1"/>
    <w:multiLevelType w:val="hybridMultilevel"/>
    <w:tmpl w:val="FBA470C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80057A"/>
    <w:multiLevelType w:val="hybridMultilevel"/>
    <w:tmpl w:val="F30A6D30"/>
    <w:lvl w:ilvl="0" w:tplc="F9FA7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F1ED5"/>
    <w:multiLevelType w:val="hybridMultilevel"/>
    <w:tmpl w:val="13F4D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53D2"/>
    <w:multiLevelType w:val="hybridMultilevel"/>
    <w:tmpl w:val="C5363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A1391"/>
    <w:multiLevelType w:val="hybridMultilevel"/>
    <w:tmpl w:val="C4FA388A"/>
    <w:lvl w:ilvl="0" w:tplc="CB2AC6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192172"/>
    <w:multiLevelType w:val="hybridMultilevel"/>
    <w:tmpl w:val="B24A6752"/>
    <w:lvl w:ilvl="0" w:tplc="109ED26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07CD3"/>
    <w:multiLevelType w:val="hybridMultilevel"/>
    <w:tmpl w:val="DAA0D5A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EA009A"/>
    <w:multiLevelType w:val="hybridMultilevel"/>
    <w:tmpl w:val="91FE4DFA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80D2CC6"/>
    <w:multiLevelType w:val="hybridMultilevel"/>
    <w:tmpl w:val="D00861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D562E1"/>
    <w:multiLevelType w:val="hybridMultilevel"/>
    <w:tmpl w:val="19CCE8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39AE"/>
    <w:multiLevelType w:val="hybridMultilevel"/>
    <w:tmpl w:val="112ABCB6"/>
    <w:lvl w:ilvl="0" w:tplc="83A62138"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630350"/>
    <w:multiLevelType w:val="hybridMultilevel"/>
    <w:tmpl w:val="AA8EA70E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648F08AA"/>
    <w:multiLevelType w:val="hybridMultilevel"/>
    <w:tmpl w:val="493E4A5C"/>
    <w:lvl w:ilvl="0" w:tplc="109ED26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1C82"/>
    <w:multiLevelType w:val="hybridMultilevel"/>
    <w:tmpl w:val="E4B245F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2562BA6"/>
    <w:multiLevelType w:val="hybridMultilevel"/>
    <w:tmpl w:val="50F2ED90"/>
    <w:lvl w:ilvl="0" w:tplc="59602D6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43AB"/>
    <w:multiLevelType w:val="hybridMultilevel"/>
    <w:tmpl w:val="97B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F3D54"/>
    <w:multiLevelType w:val="hybridMultilevel"/>
    <w:tmpl w:val="F828D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76DF"/>
    <w:multiLevelType w:val="hybridMultilevel"/>
    <w:tmpl w:val="39806216"/>
    <w:lvl w:ilvl="0" w:tplc="D2ACAF1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25"/>
  </w:num>
  <w:num w:numId="5">
    <w:abstractNumId w:val="30"/>
  </w:num>
  <w:num w:numId="6">
    <w:abstractNumId w:val="21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  <w:num w:numId="18">
    <w:abstractNumId w:val="34"/>
  </w:num>
  <w:num w:numId="19">
    <w:abstractNumId w:val="29"/>
  </w:num>
  <w:num w:numId="20">
    <w:abstractNumId w:val="7"/>
  </w:num>
  <w:num w:numId="21">
    <w:abstractNumId w:val="24"/>
  </w:num>
  <w:num w:numId="22">
    <w:abstractNumId w:val="2"/>
  </w:num>
  <w:num w:numId="23">
    <w:abstractNumId w:val="12"/>
  </w:num>
  <w:num w:numId="24">
    <w:abstractNumId w:val="1"/>
  </w:num>
  <w:num w:numId="25">
    <w:abstractNumId w:val="16"/>
  </w:num>
  <w:num w:numId="26">
    <w:abstractNumId w:val="27"/>
  </w:num>
  <w:num w:numId="27">
    <w:abstractNumId w:val="26"/>
  </w:num>
  <w:num w:numId="28">
    <w:abstractNumId w:val="33"/>
  </w:num>
  <w:num w:numId="29">
    <w:abstractNumId w:val="20"/>
  </w:num>
  <w:num w:numId="30">
    <w:abstractNumId w:val="28"/>
  </w:num>
  <w:num w:numId="31">
    <w:abstractNumId w:val="0"/>
  </w:num>
  <w:num w:numId="32">
    <w:abstractNumId w:val="6"/>
  </w:num>
  <w:num w:numId="33">
    <w:abstractNumId w:val="17"/>
  </w:num>
  <w:num w:numId="34">
    <w:abstractNumId w:val="18"/>
  </w:num>
  <w:num w:numId="35">
    <w:abstractNumId w:val="10"/>
  </w:num>
  <w:num w:numId="36">
    <w:abstractNumId w:val="9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78"/>
    <w:rsid w:val="0000068F"/>
    <w:rsid w:val="00001152"/>
    <w:rsid w:val="00001447"/>
    <w:rsid w:val="000015B5"/>
    <w:rsid w:val="00001D7D"/>
    <w:rsid w:val="00003769"/>
    <w:rsid w:val="00005E7A"/>
    <w:rsid w:val="000063DD"/>
    <w:rsid w:val="000079DD"/>
    <w:rsid w:val="00010C66"/>
    <w:rsid w:val="000111C5"/>
    <w:rsid w:val="00011375"/>
    <w:rsid w:val="00012220"/>
    <w:rsid w:val="00012AFC"/>
    <w:rsid w:val="00013A04"/>
    <w:rsid w:val="000148AC"/>
    <w:rsid w:val="00014D8F"/>
    <w:rsid w:val="00015B2C"/>
    <w:rsid w:val="00015D52"/>
    <w:rsid w:val="000162D5"/>
    <w:rsid w:val="00020725"/>
    <w:rsid w:val="0002075B"/>
    <w:rsid w:val="00021D89"/>
    <w:rsid w:val="00031AC6"/>
    <w:rsid w:val="000320C7"/>
    <w:rsid w:val="00032878"/>
    <w:rsid w:val="000328AE"/>
    <w:rsid w:val="00032DED"/>
    <w:rsid w:val="00034801"/>
    <w:rsid w:val="000356F0"/>
    <w:rsid w:val="0004076F"/>
    <w:rsid w:val="00045943"/>
    <w:rsid w:val="0004785D"/>
    <w:rsid w:val="00051B60"/>
    <w:rsid w:val="000524E9"/>
    <w:rsid w:val="00052F1B"/>
    <w:rsid w:val="0005660B"/>
    <w:rsid w:val="000576B2"/>
    <w:rsid w:val="00057E70"/>
    <w:rsid w:val="00061C76"/>
    <w:rsid w:val="00065254"/>
    <w:rsid w:val="00066DBB"/>
    <w:rsid w:val="000723C8"/>
    <w:rsid w:val="00073681"/>
    <w:rsid w:val="000750B0"/>
    <w:rsid w:val="00075BD9"/>
    <w:rsid w:val="00083185"/>
    <w:rsid w:val="00084C91"/>
    <w:rsid w:val="00087E4F"/>
    <w:rsid w:val="00091EC1"/>
    <w:rsid w:val="00092C20"/>
    <w:rsid w:val="0009383B"/>
    <w:rsid w:val="00096304"/>
    <w:rsid w:val="000A0ECF"/>
    <w:rsid w:val="000A0FE6"/>
    <w:rsid w:val="000A3C11"/>
    <w:rsid w:val="000A3CB0"/>
    <w:rsid w:val="000A4646"/>
    <w:rsid w:val="000A46DF"/>
    <w:rsid w:val="000A4DA0"/>
    <w:rsid w:val="000A605B"/>
    <w:rsid w:val="000A6601"/>
    <w:rsid w:val="000A711B"/>
    <w:rsid w:val="000B09A2"/>
    <w:rsid w:val="000B5B04"/>
    <w:rsid w:val="000B6178"/>
    <w:rsid w:val="000B623D"/>
    <w:rsid w:val="000B7725"/>
    <w:rsid w:val="000B7D60"/>
    <w:rsid w:val="000C09AB"/>
    <w:rsid w:val="000C0EF2"/>
    <w:rsid w:val="000C23B2"/>
    <w:rsid w:val="000C2EB8"/>
    <w:rsid w:val="000C364A"/>
    <w:rsid w:val="000C4168"/>
    <w:rsid w:val="000C7FF0"/>
    <w:rsid w:val="000D0079"/>
    <w:rsid w:val="000D3007"/>
    <w:rsid w:val="000D3255"/>
    <w:rsid w:val="000D329B"/>
    <w:rsid w:val="000D3776"/>
    <w:rsid w:val="000D3B81"/>
    <w:rsid w:val="000D3DA4"/>
    <w:rsid w:val="000D5C60"/>
    <w:rsid w:val="000E09E4"/>
    <w:rsid w:val="000E4B62"/>
    <w:rsid w:val="000E6174"/>
    <w:rsid w:val="000E6956"/>
    <w:rsid w:val="000F1748"/>
    <w:rsid w:val="000F1F0D"/>
    <w:rsid w:val="000F26D0"/>
    <w:rsid w:val="000F27F1"/>
    <w:rsid w:val="000F2B65"/>
    <w:rsid w:val="000F32AA"/>
    <w:rsid w:val="000F3698"/>
    <w:rsid w:val="000F4BBF"/>
    <w:rsid w:val="000F5125"/>
    <w:rsid w:val="000F521C"/>
    <w:rsid w:val="000F5ADF"/>
    <w:rsid w:val="000F6B9D"/>
    <w:rsid w:val="000F7190"/>
    <w:rsid w:val="00100144"/>
    <w:rsid w:val="00100B58"/>
    <w:rsid w:val="0010496C"/>
    <w:rsid w:val="00105347"/>
    <w:rsid w:val="00106CB0"/>
    <w:rsid w:val="001110F7"/>
    <w:rsid w:val="001112B4"/>
    <w:rsid w:val="00111C33"/>
    <w:rsid w:val="001127C1"/>
    <w:rsid w:val="00112B1E"/>
    <w:rsid w:val="0011473E"/>
    <w:rsid w:val="0011630C"/>
    <w:rsid w:val="00121943"/>
    <w:rsid w:val="0012203D"/>
    <w:rsid w:val="00123BED"/>
    <w:rsid w:val="001244C7"/>
    <w:rsid w:val="0012646C"/>
    <w:rsid w:val="00126520"/>
    <w:rsid w:val="00126670"/>
    <w:rsid w:val="0012727E"/>
    <w:rsid w:val="0013166D"/>
    <w:rsid w:val="0013310A"/>
    <w:rsid w:val="00133D86"/>
    <w:rsid w:val="00134348"/>
    <w:rsid w:val="00134695"/>
    <w:rsid w:val="00135D87"/>
    <w:rsid w:val="00136B45"/>
    <w:rsid w:val="00136C73"/>
    <w:rsid w:val="00136DF8"/>
    <w:rsid w:val="00144726"/>
    <w:rsid w:val="00145076"/>
    <w:rsid w:val="00145799"/>
    <w:rsid w:val="001462CB"/>
    <w:rsid w:val="00146355"/>
    <w:rsid w:val="001464DA"/>
    <w:rsid w:val="00146778"/>
    <w:rsid w:val="0015248B"/>
    <w:rsid w:val="00152A5A"/>
    <w:rsid w:val="00153CB2"/>
    <w:rsid w:val="00154BFE"/>
    <w:rsid w:val="00154E44"/>
    <w:rsid w:val="00155693"/>
    <w:rsid w:val="001601BC"/>
    <w:rsid w:val="00161455"/>
    <w:rsid w:val="00161918"/>
    <w:rsid w:val="00161F2D"/>
    <w:rsid w:val="0016374F"/>
    <w:rsid w:val="00163FB4"/>
    <w:rsid w:val="001659EF"/>
    <w:rsid w:val="0016636C"/>
    <w:rsid w:val="00166853"/>
    <w:rsid w:val="00167367"/>
    <w:rsid w:val="001702EE"/>
    <w:rsid w:val="00171D38"/>
    <w:rsid w:val="00173139"/>
    <w:rsid w:val="001739F1"/>
    <w:rsid w:val="0017535E"/>
    <w:rsid w:val="00175A55"/>
    <w:rsid w:val="00176224"/>
    <w:rsid w:val="00176CF7"/>
    <w:rsid w:val="00180D2D"/>
    <w:rsid w:val="0018168D"/>
    <w:rsid w:val="00185046"/>
    <w:rsid w:val="00185EF4"/>
    <w:rsid w:val="00185F6A"/>
    <w:rsid w:val="001866C5"/>
    <w:rsid w:val="00187FF3"/>
    <w:rsid w:val="001901B0"/>
    <w:rsid w:val="00190BCC"/>
    <w:rsid w:val="00192667"/>
    <w:rsid w:val="00192EAA"/>
    <w:rsid w:val="00197206"/>
    <w:rsid w:val="001975B0"/>
    <w:rsid w:val="00197B81"/>
    <w:rsid w:val="00197E3B"/>
    <w:rsid w:val="001A0193"/>
    <w:rsid w:val="001A09F5"/>
    <w:rsid w:val="001A21E8"/>
    <w:rsid w:val="001A269E"/>
    <w:rsid w:val="001A3F79"/>
    <w:rsid w:val="001A7BDE"/>
    <w:rsid w:val="001B045C"/>
    <w:rsid w:val="001B0725"/>
    <w:rsid w:val="001B0C05"/>
    <w:rsid w:val="001B255E"/>
    <w:rsid w:val="001B2EC1"/>
    <w:rsid w:val="001B3763"/>
    <w:rsid w:val="001B3CA3"/>
    <w:rsid w:val="001B4117"/>
    <w:rsid w:val="001B47A6"/>
    <w:rsid w:val="001B486C"/>
    <w:rsid w:val="001B5133"/>
    <w:rsid w:val="001B655D"/>
    <w:rsid w:val="001B728C"/>
    <w:rsid w:val="001B7CA1"/>
    <w:rsid w:val="001B7D7E"/>
    <w:rsid w:val="001C0D52"/>
    <w:rsid w:val="001C1575"/>
    <w:rsid w:val="001C20F3"/>
    <w:rsid w:val="001C4330"/>
    <w:rsid w:val="001D0BCE"/>
    <w:rsid w:val="001D1046"/>
    <w:rsid w:val="001D1932"/>
    <w:rsid w:val="001D3336"/>
    <w:rsid w:val="001D4408"/>
    <w:rsid w:val="001E04FF"/>
    <w:rsid w:val="001E0897"/>
    <w:rsid w:val="001E09C4"/>
    <w:rsid w:val="001E121C"/>
    <w:rsid w:val="001E3A6A"/>
    <w:rsid w:val="001E681F"/>
    <w:rsid w:val="001F1044"/>
    <w:rsid w:val="001F2235"/>
    <w:rsid w:val="001F3C97"/>
    <w:rsid w:val="001F6F94"/>
    <w:rsid w:val="001F744F"/>
    <w:rsid w:val="001F7FB1"/>
    <w:rsid w:val="00200B22"/>
    <w:rsid w:val="00200C9E"/>
    <w:rsid w:val="0020385B"/>
    <w:rsid w:val="00204329"/>
    <w:rsid w:val="00204B08"/>
    <w:rsid w:val="00204CC8"/>
    <w:rsid w:val="00205440"/>
    <w:rsid w:val="0020707B"/>
    <w:rsid w:val="00210B89"/>
    <w:rsid w:val="002177EB"/>
    <w:rsid w:val="00220588"/>
    <w:rsid w:val="0022384D"/>
    <w:rsid w:val="00223C2C"/>
    <w:rsid w:val="00225305"/>
    <w:rsid w:val="00225E54"/>
    <w:rsid w:val="002269FD"/>
    <w:rsid w:val="00226D73"/>
    <w:rsid w:val="0022748B"/>
    <w:rsid w:val="0023002A"/>
    <w:rsid w:val="002343A5"/>
    <w:rsid w:val="00234F3D"/>
    <w:rsid w:val="0023791F"/>
    <w:rsid w:val="0024098B"/>
    <w:rsid w:val="00240B46"/>
    <w:rsid w:val="002415FC"/>
    <w:rsid w:val="0024319F"/>
    <w:rsid w:val="00243A1C"/>
    <w:rsid w:val="002454D0"/>
    <w:rsid w:val="00245DB8"/>
    <w:rsid w:val="002507C2"/>
    <w:rsid w:val="00250E35"/>
    <w:rsid w:val="00251407"/>
    <w:rsid w:val="00252DA4"/>
    <w:rsid w:val="00253A81"/>
    <w:rsid w:val="00253AEF"/>
    <w:rsid w:val="0025512E"/>
    <w:rsid w:val="0025524A"/>
    <w:rsid w:val="002555F0"/>
    <w:rsid w:val="002564DC"/>
    <w:rsid w:val="002565BA"/>
    <w:rsid w:val="00257D47"/>
    <w:rsid w:val="00260343"/>
    <w:rsid w:val="00263FBF"/>
    <w:rsid w:val="00264F55"/>
    <w:rsid w:val="00266C8C"/>
    <w:rsid w:val="00270E61"/>
    <w:rsid w:val="00271A31"/>
    <w:rsid w:val="00272203"/>
    <w:rsid w:val="00273C4F"/>
    <w:rsid w:val="00274B6D"/>
    <w:rsid w:val="00275FAE"/>
    <w:rsid w:val="002767DE"/>
    <w:rsid w:val="002809AC"/>
    <w:rsid w:val="002815C7"/>
    <w:rsid w:val="002839C7"/>
    <w:rsid w:val="00284741"/>
    <w:rsid w:val="00286A1C"/>
    <w:rsid w:val="00290839"/>
    <w:rsid w:val="00291815"/>
    <w:rsid w:val="00291B46"/>
    <w:rsid w:val="00292765"/>
    <w:rsid w:val="00292F32"/>
    <w:rsid w:val="00293011"/>
    <w:rsid w:val="00293600"/>
    <w:rsid w:val="00293A7C"/>
    <w:rsid w:val="00293C3B"/>
    <w:rsid w:val="002945C3"/>
    <w:rsid w:val="00295AB4"/>
    <w:rsid w:val="002960F4"/>
    <w:rsid w:val="00296C1F"/>
    <w:rsid w:val="002A1354"/>
    <w:rsid w:val="002A1707"/>
    <w:rsid w:val="002A2900"/>
    <w:rsid w:val="002A2E90"/>
    <w:rsid w:val="002A574C"/>
    <w:rsid w:val="002A62B9"/>
    <w:rsid w:val="002A76B3"/>
    <w:rsid w:val="002B0257"/>
    <w:rsid w:val="002B0693"/>
    <w:rsid w:val="002B1669"/>
    <w:rsid w:val="002B1A23"/>
    <w:rsid w:val="002B243C"/>
    <w:rsid w:val="002B33D6"/>
    <w:rsid w:val="002B5B4D"/>
    <w:rsid w:val="002B72C1"/>
    <w:rsid w:val="002B737B"/>
    <w:rsid w:val="002C0608"/>
    <w:rsid w:val="002C143A"/>
    <w:rsid w:val="002C3D93"/>
    <w:rsid w:val="002C43AE"/>
    <w:rsid w:val="002C6650"/>
    <w:rsid w:val="002C7D57"/>
    <w:rsid w:val="002D017C"/>
    <w:rsid w:val="002D0A73"/>
    <w:rsid w:val="002D3338"/>
    <w:rsid w:val="002D39B1"/>
    <w:rsid w:val="002D5292"/>
    <w:rsid w:val="002E0B3F"/>
    <w:rsid w:val="002E101E"/>
    <w:rsid w:val="002E2531"/>
    <w:rsid w:val="002E294C"/>
    <w:rsid w:val="002E3EC0"/>
    <w:rsid w:val="002E46E3"/>
    <w:rsid w:val="002E5FD3"/>
    <w:rsid w:val="002E623E"/>
    <w:rsid w:val="002E6FD8"/>
    <w:rsid w:val="002E7FB7"/>
    <w:rsid w:val="002F055D"/>
    <w:rsid w:val="002F0775"/>
    <w:rsid w:val="002F1CAE"/>
    <w:rsid w:val="002F2ADA"/>
    <w:rsid w:val="002F2D0E"/>
    <w:rsid w:val="002F576E"/>
    <w:rsid w:val="002F6628"/>
    <w:rsid w:val="00301FCC"/>
    <w:rsid w:val="003028D9"/>
    <w:rsid w:val="00303328"/>
    <w:rsid w:val="00303D91"/>
    <w:rsid w:val="00304ED4"/>
    <w:rsid w:val="003051DC"/>
    <w:rsid w:val="00307858"/>
    <w:rsid w:val="00313A40"/>
    <w:rsid w:val="003154AC"/>
    <w:rsid w:val="00315CBB"/>
    <w:rsid w:val="00317572"/>
    <w:rsid w:val="003206E6"/>
    <w:rsid w:val="00322620"/>
    <w:rsid w:val="00322BE2"/>
    <w:rsid w:val="0032372C"/>
    <w:rsid w:val="00324BBA"/>
    <w:rsid w:val="00333237"/>
    <w:rsid w:val="00335905"/>
    <w:rsid w:val="003363C1"/>
    <w:rsid w:val="003372AC"/>
    <w:rsid w:val="003414D7"/>
    <w:rsid w:val="00341DB8"/>
    <w:rsid w:val="00343031"/>
    <w:rsid w:val="00343D97"/>
    <w:rsid w:val="003442E6"/>
    <w:rsid w:val="0034481A"/>
    <w:rsid w:val="0034579A"/>
    <w:rsid w:val="00345CC6"/>
    <w:rsid w:val="003465D5"/>
    <w:rsid w:val="00346B9F"/>
    <w:rsid w:val="00346F7C"/>
    <w:rsid w:val="00347FEA"/>
    <w:rsid w:val="00351959"/>
    <w:rsid w:val="00352DD9"/>
    <w:rsid w:val="0035332B"/>
    <w:rsid w:val="00353441"/>
    <w:rsid w:val="00354B34"/>
    <w:rsid w:val="003559F1"/>
    <w:rsid w:val="003575B7"/>
    <w:rsid w:val="0036154F"/>
    <w:rsid w:val="00364398"/>
    <w:rsid w:val="003652CA"/>
    <w:rsid w:val="00366347"/>
    <w:rsid w:val="00370118"/>
    <w:rsid w:val="00370A06"/>
    <w:rsid w:val="003755D0"/>
    <w:rsid w:val="00375A59"/>
    <w:rsid w:val="00375C6B"/>
    <w:rsid w:val="00381498"/>
    <w:rsid w:val="0038344D"/>
    <w:rsid w:val="0038387F"/>
    <w:rsid w:val="0038405B"/>
    <w:rsid w:val="0038481F"/>
    <w:rsid w:val="00386235"/>
    <w:rsid w:val="003867A7"/>
    <w:rsid w:val="00390098"/>
    <w:rsid w:val="003908FC"/>
    <w:rsid w:val="00391EAB"/>
    <w:rsid w:val="0039237E"/>
    <w:rsid w:val="00393718"/>
    <w:rsid w:val="0039395F"/>
    <w:rsid w:val="00397592"/>
    <w:rsid w:val="00397BB1"/>
    <w:rsid w:val="003A0745"/>
    <w:rsid w:val="003A1561"/>
    <w:rsid w:val="003A43CC"/>
    <w:rsid w:val="003A4626"/>
    <w:rsid w:val="003A58F2"/>
    <w:rsid w:val="003B3625"/>
    <w:rsid w:val="003B4303"/>
    <w:rsid w:val="003B48DE"/>
    <w:rsid w:val="003B6025"/>
    <w:rsid w:val="003C1882"/>
    <w:rsid w:val="003C1D97"/>
    <w:rsid w:val="003C26BE"/>
    <w:rsid w:val="003C3923"/>
    <w:rsid w:val="003C3C50"/>
    <w:rsid w:val="003C46DC"/>
    <w:rsid w:val="003C68FE"/>
    <w:rsid w:val="003C6AE1"/>
    <w:rsid w:val="003D0A59"/>
    <w:rsid w:val="003D1182"/>
    <w:rsid w:val="003D2276"/>
    <w:rsid w:val="003D2C9E"/>
    <w:rsid w:val="003D369C"/>
    <w:rsid w:val="003D3E52"/>
    <w:rsid w:val="003D417C"/>
    <w:rsid w:val="003D46EB"/>
    <w:rsid w:val="003D57E2"/>
    <w:rsid w:val="003D664F"/>
    <w:rsid w:val="003E0F67"/>
    <w:rsid w:val="003E1156"/>
    <w:rsid w:val="003E2009"/>
    <w:rsid w:val="003E2A57"/>
    <w:rsid w:val="003E3AE5"/>
    <w:rsid w:val="003E4449"/>
    <w:rsid w:val="003E4DC6"/>
    <w:rsid w:val="003F03E4"/>
    <w:rsid w:val="003F198A"/>
    <w:rsid w:val="003F22AA"/>
    <w:rsid w:val="003F2B59"/>
    <w:rsid w:val="003F41CB"/>
    <w:rsid w:val="003F6275"/>
    <w:rsid w:val="003F6C67"/>
    <w:rsid w:val="00400A50"/>
    <w:rsid w:val="00401905"/>
    <w:rsid w:val="00401D6C"/>
    <w:rsid w:val="00402917"/>
    <w:rsid w:val="004039D3"/>
    <w:rsid w:val="0040457C"/>
    <w:rsid w:val="0040517C"/>
    <w:rsid w:val="00405D63"/>
    <w:rsid w:val="00405EB6"/>
    <w:rsid w:val="0041384F"/>
    <w:rsid w:val="00413B43"/>
    <w:rsid w:val="004145F9"/>
    <w:rsid w:val="00414A46"/>
    <w:rsid w:val="00414E03"/>
    <w:rsid w:val="00415922"/>
    <w:rsid w:val="00415BC7"/>
    <w:rsid w:val="00415CD6"/>
    <w:rsid w:val="00417C66"/>
    <w:rsid w:val="00420EE4"/>
    <w:rsid w:val="00420FB9"/>
    <w:rsid w:val="00421107"/>
    <w:rsid w:val="00423A4E"/>
    <w:rsid w:val="00423C38"/>
    <w:rsid w:val="00424C66"/>
    <w:rsid w:val="00425B42"/>
    <w:rsid w:val="00427E1C"/>
    <w:rsid w:val="004344F8"/>
    <w:rsid w:val="00435208"/>
    <w:rsid w:val="00435D98"/>
    <w:rsid w:val="004361D4"/>
    <w:rsid w:val="00436A4C"/>
    <w:rsid w:val="00436FFE"/>
    <w:rsid w:val="00437212"/>
    <w:rsid w:val="00437B61"/>
    <w:rsid w:val="00443AEE"/>
    <w:rsid w:val="004440AA"/>
    <w:rsid w:val="00445992"/>
    <w:rsid w:val="00445EBA"/>
    <w:rsid w:val="004471C2"/>
    <w:rsid w:val="004503A3"/>
    <w:rsid w:val="00450F8C"/>
    <w:rsid w:val="004544CF"/>
    <w:rsid w:val="00454848"/>
    <w:rsid w:val="00455ABD"/>
    <w:rsid w:val="00456137"/>
    <w:rsid w:val="004564F3"/>
    <w:rsid w:val="0045672A"/>
    <w:rsid w:val="0045722F"/>
    <w:rsid w:val="00461015"/>
    <w:rsid w:val="00461278"/>
    <w:rsid w:val="00461C4C"/>
    <w:rsid w:val="00462240"/>
    <w:rsid w:val="00462B6A"/>
    <w:rsid w:val="00462C18"/>
    <w:rsid w:val="00462F74"/>
    <w:rsid w:val="00464595"/>
    <w:rsid w:val="00464CA0"/>
    <w:rsid w:val="00465C63"/>
    <w:rsid w:val="00466A3E"/>
    <w:rsid w:val="00466F1F"/>
    <w:rsid w:val="00467E50"/>
    <w:rsid w:val="00470FF8"/>
    <w:rsid w:val="00471D4A"/>
    <w:rsid w:val="0047342F"/>
    <w:rsid w:val="00473756"/>
    <w:rsid w:val="00476270"/>
    <w:rsid w:val="004800A2"/>
    <w:rsid w:val="00481428"/>
    <w:rsid w:val="004825A5"/>
    <w:rsid w:val="0048316D"/>
    <w:rsid w:val="004837BE"/>
    <w:rsid w:val="00486FEF"/>
    <w:rsid w:val="004874D8"/>
    <w:rsid w:val="00487FBD"/>
    <w:rsid w:val="00490490"/>
    <w:rsid w:val="00491966"/>
    <w:rsid w:val="004924EF"/>
    <w:rsid w:val="00493E7B"/>
    <w:rsid w:val="004946C6"/>
    <w:rsid w:val="00494717"/>
    <w:rsid w:val="00497244"/>
    <w:rsid w:val="00497810"/>
    <w:rsid w:val="004A2C0E"/>
    <w:rsid w:val="004A30D8"/>
    <w:rsid w:val="004A3EB2"/>
    <w:rsid w:val="004A424F"/>
    <w:rsid w:val="004A4A48"/>
    <w:rsid w:val="004A4FE5"/>
    <w:rsid w:val="004A4FE8"/>
    <w:rsid w:val="004A5038"/>
    <w:rsid w:val="004A5A93"/>
    <w:rsid w:val="004A6A6F"/>
    <w:rsid w:val="004A778D"/>
    <w:rsid w:val="004B03B0"/>
    <w:rsid w:val="004B2BDE"/>
    <w:rsid w:val="004C0475"/>
    <w:rsid w:val="004C259F"/>
    <w:rsid w:val="004C3AB7"/>
    <w:rsid w:val="004C3B97"/>
    <w:rsid w:val="004C5BFE"/>
    <w:rsid w:val="004C631D"/>
    <w:rsid w:val="004C6508"/>
    <w:rsid w:val="004C7320"/>
    <w:rsid w:val="004C76C2"/>
    <w:rsid w:val="004C7A61"/>
    <w:rsid w:val="004D1B23"/>
    <w:rsid w:val="004D1D5D"/>
    <w:rsid w:val="004D4B46"/>
    <w:rsid w:val="004D6056"/>
    <w:rsid w:val="004D66E5"/>
    <w:rsid w:val="004E7B0E"/>
    <w:rsid w:val="004F11CA"/>
    <w:rsid w:val="004F186B"/>
    <w:rsid w:val="004F1F04"/>
    <w:rsid w:val="004F2235"/>
    <w:rsid w:val="004F23A6"/>
    <w:rsid w:val="004F76D6"/>
    <w:rsid w:val="00500EDC"/>
    <w:rsid w:val="005019AD"/>
    <w:rsid w:val="00501F3D"/>
    <w:rsid w:val="0050206C"/>
    <w:rsid w:val="00502668"/>
    <w:rsid w:val="00502C64"/>
    <w:rsid w:val="00506454"/>
    <w:rsid w:val="005074F0"/>
    <w:rsid w:val="0051064C"/>
    <w:rsid w:val="005106F1"/>
    <w:rsid w:val="0051071A"/>
    <w:rsid w:val="00512AC4"/>
    <w:rsid w:val="00513733"/>
    <w:rsid w:val="005139C2"/>
    <w:rsid w:val="00513D23"/>
    <w:rsid w:val="005151A2"/>
    <w:rsid w:val="00515454"/>
    <w:rsid w:val="00517D51"/>
    <w:rsid w:val="00521DFC"/>
    <w:rsid w:val="005253C3"/>
    <w:rsid w:val="0052550F"/>
    <w:rsid w:val="00525542"/>
    <w:rsid w:val="0052565C"/>
    <w:rsid w:val="00525A2D"/>
    <w:rsid w:val="005268E4"/>
    <w:rsid w:val="0052722C"/>
    <w:rsid w:val="00527EF0"/>
    <w:rsid w:val="0053068A"/>
    <w:rsid w:val="0053105B"/>
    <w:rsid w:val="00531B5D"/>
    <w:rsid w:val="005320DE"/>
    <w:rsid w:val="005331E4"/>
    <w:rsid w:val="00533C6B"/>
    <w:rsid w:val="00535B3E"/>
    <w:rsid w:val="00535F9C"/>
    <w:rsid w:val="00536EFE"/>
    <w:rsid w:val="0054256B"/>
    <w:rsid w:val="00543F64"/>
    <w:rsid w:val="00544104"/>
    <w:rsid w:val="0054542F"/>
    <w:rsid w:val="00545E75"/>
    <w:rsid w:val="00545FEC"/>
    <w:rsid w:val="00546874"/>
    <w:rsid w:val="00546AB2"/>
    <w:rsid w:val="00546D02"/>
    <w:rsid w:val="00547CBD"/>
    <w:rsid w:val="00547DE0"/>
    <w:rsid w:val="00547E39"/>
    <w:rsid w:val="00550EAC"/>
    <w:rsid w:val="00551E5C"/>
    <w:rsid w:val="005524D6"/>
    <w:rsid w:val="005541CD"/>
    <w:rsid w:val="005555AA"/>
    <w:rsid w:val="005559CB"/>
    <w:rsid w:val="00556866"/>
    <w:rsid w:val="0055692D"/>
    <w:rsid w:val="00557D17"/>
    <w:rsid w:val="00561A0A"/>
    <w:rsid w:val="00561E74"/>
    <w:rsid w:val="00566751"/>
    <w:rsid w:val="0057168E"/>
    <w:rsid w:val="00571AFD"/>
    <w:rsid w:val="00571D29"/>
    <w:rsid w:val="00572635"/>
    <w:rsid w:val="005729A7"/>
    <w:rsid w:val="0057400F"/>
    <w:rsid w:val="00575A3C"/>
    <w:rsid w:val="00576201"/>
    <w:rsid w:val="00576F69"/>
    <w:rsid w:val="00577629"/>
    <w:rsid w:val="0058007E"/>
    <w:rsid w:val="00580254"/>
    <w:rsid w:val="00582476"/>
    <w:rsid w:val="00582AF4"/>
    <w:rsid w:val="00582D8D"/>
    <w:rsid w:val="0058544D"/>
    <w:rsid w:val="00585DC5"/>
    <w:rsid w:val="0058648D"/>
    <w:rsid w:val="00590CD5"/>
    <w:rsid w:val="00591433"/>
    <w:rsid w:val="005943FF"/>
    <w:rsid w:val="005955E9"/>
    <w:rsid w:val="005962C8"/>
    <w:rsid w:val="005969EB"/>
    <w:rsid w:val="00597EAF"/>
    <w:rsid w:val="005A1EDB"/>
    <w:rsid w:val="005A3C3A"/>
    <w:rsid w:val="005A4D14"/>
    <w:rsid w:val="005A5422"/>
    <w:rsid w:val="005A54DA"/>
    <w:rsid w:val="005A691D"/>
    <w:rsid w:val="005B0258"/>
    <w:rsid w:val="005B0C77"/>
    <w:rsid w:val="005B27C2"/>
    <w:rsid w:val="005B4587"/>
    <w:rsid w:val="005B4696"/>
    <w:rsid w:val="005B4746"/>
    <w:rsid w:val="005B6496"/>
    <w:rsid w:val="005B6C0E"/>
    <w:rsid w:val="005C01B1"/>
    <w:rsid w:val="005C2385"/>
    <w:rsid w:val="005C2869"/>
    <w:rsid w:val="005C3068"/>
    <w:rsid w:val="005C33BE"/>
    <w:rsid w:val="005C3EEA"/>
    <w:rsid w:val="005C40FC"/>
    <w:rsid w:val="005C4693"/>
    <w:rsid w:val="005C55DB"/>
    <w:rsid w:val="005C6455"/>
    <w:rsid w:val="005C7F24"/>
    <w:rsid w:val="005D0D7A"/>
    <w:rsid w:val="005D154F"/>
    <w:rsid w:val="005D364D"/>
    <w:rsid w:val="005D3F0C"/>
    <w:rsid w:val="005D71DC"/>
    <w:rsid w:val="005E0DED"/>
    <w:rsid w:val="005E1D8A"/>
    <w:rsid w:val="005E21E6"/>
    <w:rsid w:val="005E3037"/>
    <w:rsid w:val="005E6868"/>
    <w:rsid w:val="005E6E49"/>
    <w:rsid w:val="005F0F07"/>
    <w:rsid w:val="005F1730"/>
    <w:rsid w:val="005F1F9F"/>
    <w:rsid w:val="005F2526"/>
    <w:rsid w:val="005F3114"/>
    <w:rsid w:val="005F3733"/>
    <w:rsid w:val="005F3D2D"/>
    <w:rsid w:val="005F4798"/>
    <w:rsid w:val="005F7645"/>
    <w:rsid w:val="00601175"/>
    <w:rsid w:val="00602059"/>
    <w:rsid w:val="006030FC"/>
    <w:rsid w:val="00603861"/>
    <w:rsid w:val="00603EB8"/>
    <w:rsid w:val="00604875"/>
    <w:rsid w:val="00607C69"/>
    <w:rsid w:val="00611A04"/>
    <w:rsid w:val="006122D7"/>
    <w:rsid w:val="00614A09"/>
    <w:rsid w:val="00614AA9"/>
    <w:rsid w:val="00614FEF"/>
    <w:rsid w:val="00615B62"/>
    <w:rsid w:val="00617E20"/>
    <w:rsid w:val="006201AB"/>
    <w:rsid w:val="006218D4"/>
    <w:rsid w:val="00621BC3"/>
    <w:rsid w:val="00622FEC"/>
    <w:rsid w:val="00624351"/>
    <w:rsid w:val="0062516F"/>
    <w:rsid w:val="006275E3"/>
    <w:rsid w:val="00630A0D"/>
    <w:rsid w:val="00630D02"/>
    <w:rsid w:val="006313AE"/>
    <w:rsid w:val="00632658"/>
    <w:rsid w:val="00634F76"/>
    <w:rsid w:val="006350AB"/>
    <w:rsid w:val="0063526F"/>
    <w:rsid w:val="006368A9"/>
    <w:rsid w:val="00640458"/>
    <w:rsid w:val="00640CD3"/>
    <w:rsid w:val="006422A3"/>
    <w:rsid w:val="00644040"/>
    <w:rsid w:val="00644121"/>
    <w:rsid w:val="006458DB"/>
    <w:rsid w:val="00646E21"/>
    <w:rsid w:val="0065062D"/>
    <w:rsid w:val="006535C5"/>
    <w:rsid w:val="00653BDA"/>
    <w:rsid w:val="006546E4"/>
    <w:rsid w:val="006557E5"/>
    <w:rsid w:val="00656539"/>
    <w:rsid w:val="00656FA0"/>
    <w:rsid w:val="00661102"/>
    <w:rsid w:val="00661FD5"/>
    <w:rsid w:val="006627D5"/>
    <w:rsid w:val="00663C9B"/>
    <w:rsid w:val="0066464A"/>
    <w:rsid w:val="00666612"/>
    <w:rsid w:val="00666FB2"/>
    <w:rsid w:val="00670781"/>
    <w:rsid w:val="006723EF"/>
    <w:rsid w:val="00673038"/>
    <w:rsid w:val="006731E1"/>
    <w:rsid w:val="00676C2B"/>
    <w:rsid w:val="00676F68"/>
    <w:rsid w:val="00677302"/>
    <w:rsid w:val="0068109B"/>
    <w:rsid w:val="0068318C"/>
    <w:rsid w:val="0068362D"/>
    <w:rsid w:val="00683FBF"/>
    <w:rsid w:val="006846E6"/>
    <w:rsid w:val="00687CCB"/>
    <w:rsid w:val="00687F23"/>
    <w:rsid w:val="00691D86"/>
    <w:rsid w:val="006927AE"/>
    <w:rsid w:val="006930B9"/>
    <w:rsid w:val="0069341D"/>
    <w:rsid w:val="00693433"/>
    <w:rsid w:val="006938EF"/>
    <w:rsid w:val="00694E6F"/>
    <w:rsid w:val="00695564"/>
    <w:rsid w:val="0069556F"/>
    <w:rsid w:val="006957B8"/>
    <w:rsid w:val="00696C16"/>
    <w:rsid w:val="00696C83"/>
    <w:rsid w:val="006A09A7"/>
    <w:rsid w:val="006A0DDE"/>
    <w:rsid w:val="006A22AB"/>
    <w:rsid w:val="006A2A6D"/>
    <w:rsid w:val="006A332C"/>
    <w:rsid w:val="006A6E30"/>
    <w:rsid w:val="006A71DB"/>
    <w:rsid w:val="006A7F91"/>
    <w:rsid w:val="006B69C4"/>
    <w:rsid w:val="006C1267"/>
    <w:rsid w:val="006C1A8D"/>
    <w:rsid w:val="006C1D48"/>
    <w:rsid w:val="006C27C0"/>
    <w:rsid w:val="006C4BBD"/>
    <w:rsid w:val="006C58AD"/>
    <w:rsid w:val="006C5B0D"/>
    <w:rsid w:val="006C6675"/>
    <w:rsid w:val="006C7336"/>
    <w:rsid w:val="006D0AF8"/>
    <w:rsid w:val="006D1B27"/>
    <w:rsid w:val="006D296E"/>
    <w:rsid w:val="006D34F2"/>
    <w:rsid w:val="006D6EA8"/>
    <w:rsid w:val="006D79A7"/>
    <w:rsid w:val="006D7CE6"/>
    <w:rsid w:val="006E18E0"/>
    <w:rsid w:val="006E309E"/>
    <w:rsid w:val="006E33D1"/>
    <w:rsid w:val="006E5722"/>
    <w:rsid w:val="006E5BC9"/>
    <w:rsid w:val="006E69E1"/>
    <w:rsid w:val="006E6D0B"/>
    <w:rsid w:val="006F09FF"/>
    <w:rsid w:val="006F1126"/>
    <w:rsid w:val="006F27DD"/>
    <w:rsid w:val="006F6E8C"/>
    <w:rsid w:val="006F6EDE"/>
    <w:rsid w:val="006F73A3"/>
    <w:rsid w:val="00701A7C"/>
    <w:rsid w:val="0070336C"/>
    <w:rsid w:val="00703F29"/>
    <w:rsid w:val="0070541B"/>
    <w:rsid w:val="00707833"/>
    <w:rsid w:val="00710926"/>
    <w:rsid w:val="007129D6"/>
    <w:rsid w:val="00714089"/>
    <w:rsid w:val="007142D4"/>
    <w:rsid w:val="00715CC6"/>
    <w:rsid w:val="0071670E"/>
    <w:rsid w:val="0071783C"/>
    <w:rsid w:val="00717A91"/>
    <w:rsid w:val="00720EBE"/>
    <w:rsid w:val="007241ED"/>
    <w:rsid w:val="00724AE9"/>
    <w:rsid w:val="00725644"/>
    <w:rsid w:val="00725DA2"/>
    <w:rsid w:val="00725DBA"/>
    <w:rsid w:val="00726CF8"/>
    <w:rsid w:val="0072746A"/>
    <w:rsid w:val="007279EE"/>
    <w:rsid w:val="00727E50"/>
    <w:rsid w:val="007316DB"/>
    <w:rsid w:val="00731A94"/>
    <w:rsid w:val="00732B33"/>
    <w:rsid w:val="00734BC4"/>
    <w:rsid w:val="00734CFD"/>
    <w:rsid w:val="00734FAD"/>
    <w:rsid w:val="0073552E"/>
    <w:rsid w:val="00737231"/>
    <w:rsid w:val="00737C67"/>
    <w:rsid w:val="0074062F"/>
    <w:rsid w:val="00740D95"/>
    <w:rsid w:val="0074162F"/>
    <w:rsid w:val="00741A44"/>
    <w:rsid w:val="007454D0"/>
    <w:rsid w:val="00746D52"/>
    <w:rsid w:val="007473E9"/>
    <w:rsid w:val="0075095B"/>
    <w:rsid w:val="00751323"/>
    <w:rsid w:val="00752FDB"/>
    <w:rsid w:val="00755A95"/>
    <w:rsid w:val="00755B3B"/>
    <w:rsid w:val="00756752"/>
    <w:rsid w:val="00757085"/>
    <w:rsid w:val="007576EC"/>
    <w:rsid w:val="00760656"/>
    <w:rsid w:val="00760C4D"/>
    <w:rsid w:val="00761E18"/>
    <w:rsid w:val="007621CC"/>
    <w:rsid w:val="0076250E"/>
    <w:rsid w:val="00764086"/>
    <w:rsid w:val="00766AAD"/>
    <w:rsid w:val="00771529"/>
    <w:rsid w:val="00771A2E"/>
    <w:rsid w:val="00771AAD"/>
    <w:rsid w:val="0077266C"/>
    <w:rsid w:val="00772D54"/>
    <w:rsid w:val="007754EB"/>
    <w:rsid w:val="00780D69"/>
    <w:rsid w:val="0078173A"/>
    <w:rsid w:val="007823F5"/>
    <w:rsid w:val="00782AD5"/>
    <w:rsid w:val="00782D8D"/>
    <w:rsid w:val="007859FB"/>
    <w:rsid w:val="00785BD7"/>
    <w:rsid w:val="00785C12"/>
    <w:rsid w:val="00790DE1"/>
    <w:rsid w:val="00791C15"/>
    <w:rsid w:val="00792A58"/>
    <w:rsid w:val="00792A93"/>
    <w:rsid w:val="00792F59"/>
    <w:rsid w:val="00793310"/>
    <w:rsid w:val="007940AD"/>
    <w:rsid w:val="0079420A"/>
    <w:rsid w:val="0079463E"/>
    <w:rsid w:val="00794EA0"/>
    <w:rsid w:val="00795308"/>
    <w:rsid w:val="007976FE"/>
    <w:rsid w:val="007A1457"/>
    <w:rsid w:val="007A14AD"/>
    <w:rsid w:val="007A377E"/>
    <w:rsid w:val="007A3801"/>
    <w:rsid w:val="007A424D"/>
    <w:rsid w:val="007A4700"/>
    <w:rsid w:val="007A5002"/>
    <w:rsid w:val="007A578E"/>
    <w:rsid w:val="007A6084"/>
    <w:rsid w:val="007B0C36"/>
    <w:rsid w:val="007B548C"/>
    <w:rsid w:val="007B5C2E"/>
    <w:rsid w:val="007B6634"/>
    <w:rsid w:val="007C3289"/>
    <w:rsid w:val="007C3C4F"/>
    <w:rsid w:val="007C40FC"/>
    <w:rsid w:val="007C548A"/>
    <w:rsid w:val="007C6F73"/>
    <w:rsid w:val="007C76B1"/>
    <w:rsid w:val="007D1BAB"/>
    <w:rsid w:val="007D4EE3"/>
    <w:rsid w:val="007D538B"/>
    <w:rsid w:val="007D6376"/>
    <w:rsid w:val="007D7CCD"/>
    <w:rsid w:val="007E0B0C"/>
    <w:rsid w:val="007E0BE7"/>
    <w:rsid w:val="007E1F38"/>
    <w:rsid w:val="007E2040"/>
    <w:rsid w:val="007E2609"/>
    <w:rsid w:val="007E35ED"/>
    <w:rsid w:val="007E3C23"/>
    <w:rsid w:val="007F09F2"/>
    <w:rsid w:val="007F0C44"/>
    <w:rsid w:val="007F1D61"/>
    <w:rsid w:val="007F22F8"/>
    <w:rsid w:val="007F3EB8"/>
    <w:rsid w:val="007F4AC6"/>
    <w:rsid w:val="007F5455"/>
    <w:rsid w:val="007F695C"/>
    <w:rsid w:val="007F6CA9"/>
    <w:rsid w:val="007F79B9"/>
    <w:rsid w:val="00800E76"/>
    <w:rsid w:val="00801F86"/>
    <w:rsid w:val="008028F5"/>
    <w:rsid w:val="00804820"/>
    <w:rsid w:val="00804D51"/>
    <w:rsid w:val="008062D6"/>
    <w:rsid w:val="008073FE"/>
    <w:rsid w:val="008075D6"/>
    <w:rsid w:val="00807F33"/>
    <w:rsid w:val="00810389"/>
    <w:rsid w:val="00811735"/>
    <w:rsid w:val="00812E80"/>
    <w:rsid w:val="0081319C"/>
    <w:rsid w:val="008138EA"/>
    <w:rsid w:val="00814165"/>
    <w:rsid w:val="00814FFF"/>
    <w:rsid w:val="00820647"/>
    <w:rsid w:val="00821F62"/>
    <w:rsid w:val="0082303F"/>
    <w:rsid w:val="008234E9"/>
    <w:rsid w:val="00823662"/>
    <w:rsid w:val="00824936"/>
    <w:rsid w:val="00826219"/>
    <w:rsid w:val="00827DDA"/>
    <w:rsid w:val="00827EB9"/>
    <w:rsid w:val="00830ADD"/>
    <w:rsid w:val="00831DB6"/>
    <w:rsid w:val="008328A1"/>
    <w:rsid w:val="008328CC"/>
    <w:rsid w:val="00834C88"/>
    <w:rsid w:val="00834CFB"/>
    <w:rsid w:val="00835C87"/>
    <w:rsid w:val="008368F1"/>
    <w:rsid w:val="00837234"/>
    <w:rsid w:val="0083736A"/>
    <w:rsid w:val="00840393"/>
    <w:rsid w:val="00841F1D"/>
    <w:rsid w:val="00842113"/>
    <w:rsid w:val="00843F37"/>
    <w:rsid w:val="0084474C"/>
    <w:rsid w:val="00856077"/>
    <w:rsid w:val="0086060A"/>
    <w:rsid w:val="0086089D"/>
    <w:rsid w:val="00864E27"/>
    <w:rsid w:val="00864F66"/>
    <w:rsid w:val="00865EDF"/>
    <w:rsid w:val="008667F0"/>
    <w:rsid w:val="00866D69"/>
    <w:rsid w:val="00872862"/>
    <w:rsid w:val="008741B6"/>
    <w:rsid w:val="00874BE5"/>
    <w:rsid w:val="00876349"/>
    <w:rsid w:val="008765A2"/>
    <w:rsid w:val="00876A3A"/>
    <w:rsid w:val="008773F1"/>
    <w:rsid w:val="00882671"/>
    <w:rsid w:val="00883CF8"/>
    <w:rsid w:val="00884543"/>
    <w:rsid w:val="00884A2C"/>
    <w:rsid w:val="00884B37"/>
    <w:rsid w:val="008871E3"/>
    <w:rsid w:val="00892612"/>
    <w:rsid w:val="008938B4"/>
    <w:rsid w:val="00895584"/>
    <w:rsid w:val="00895774"/>
    <w:rsid w:val="00895BF9"/>
    <w:rsid w:val="00896120"/>
    <w:rsid w:val="00896501"/>
    <w:rsid w:val="0089754E"/>
    <w:rsid w:val="008A226E"/>
    <w:rsid w:val="008A492F"/>
    <w:rsid w:val="008A5B50"/>
    <w:rsid w:val="008A619B"/>
    <w:rsid w:val="008A66A1"/>
    <w:rsid w:val="008A697D"/>
    <w:rsid w:val="008B0546"/>
    <w:rsid w:val="008B06BD"/>
    <w:rsid w:val="008B0B8C"/>
    <w:rsid w:val="008B5F78"/>
    <w:rsid w:val="008B5FE2"/>
    <w:rsid w:val="008B6191"/>
    <w:rsid w:val="008B684D"/>
    <w:rsid w:val="008B6B3F"/>
    <w:rsid w:val="008B6EF2"/>
    <w:rsid w:val="008B7833"/>
    <w:rsid w:val="008C03F8"/>
    <w:rsid w:val="008C07CF"/>
    <w:rsid w:val="008C0ED3"/>
    <w:rsid w:val="008C1A05"/>
    <w:rsid w:val="008C2F66"/>
    <w:rsid w:val="008C3388"/>
    <w:rsid w:val="008C35B8"/>
    <w:rsid w:val="008C40E7"/>
    <w:rsid w:val="008C6B91"/>
    <w:rsid w:val="008D06BE"/>
    <w:rsid w:val="008D389F"/>
    <w:rsid w:val="008D424E"/>
    <w:rsid w:val="008D6214"/>
    <w:rsid w:val="008E433C"/>
    <w:rsid w:val="008E4424"/>
    <w:rsid w:val="008E480E"/>
    <w:rsid w:val="008E4CCA"/>
    <w:rsid w:val="008E5CC7"/>
    <w:rsid w:val="008F0DE4"/>
    <w:rsid w:val="008F0F22"/>
    <w:rsid w:val="008F1212"/>
    <w:rsid w:val="008F22C9"/>
    <w:rsid w:val="008F22FA"/>
    <w:rsid w:val="008F3E99"/>
    <w:rsid w:val="0090026B"/>
    <w:rsid w:val="0090217E"/>
    <w:rsid w:val="009026E1"/>
    <w:rsid w:val="0090556A"/>
    <w:rsid w:val="0090620A"/>
    <w:rsid w:val="009066DD"/>
    <w:rsid w:val="00906A18"/>
    <w:rsid w:val="00906AA9"/>
    <w:rsid w:val="00906D49"/>
    <w:rsid w:val="009105D7"/>
    <w:rsid w:val="00911B8E"/>
    <w:rsid w:val="00912D5E"/>
    <w:rsid w:val="009133FC"/>
    <w:rsid w:val="00914A1B"/>
    <w:rsid w:val="00915364"/>
    <w:rsid w:val="00916434"/>
    <w:rsid w:val="009174BB"/>
    <w:rsid w:val="009208FC"/>
    <w:rsid w:val="00920AD0"/>
    <w:rsid w:val="00921DF2"/>
    <w:rsid w:val="009228E9"/>
    <w:rsid w:val="009233AC"/>
    <w:rsid w:val="00923792"/>
    <w:rsid w:val="00923804"/>
    <w:rsid w:val="00924738"/>
    <w:rsid w:val="00925FB8"/>
    <w:rsid w:val="00926A93"/>
    <w:rsid w:val="00926E9F"/>
    <w:rsid w:val="00926F51"/>
    <w:rsid w:val="009301FA"/>
    <w:rsid w:val="00930C8D"/>
    <w:rsid w:val="0093183F"/>
    <w:rsid w:val="00931E88"/>
    <w:rsid w:val="009352FB"/>
    <w:rsid w:val="009356CC"/>
    <w:rsid w:val="009359B9"/>
    <w:rsid w:val="00936EA9"/>
    <w:rsid w:val="00937BB6"/>
    <w:rsid w:val="00941E02"/>
    <w:rsid w:val="0094434B"/>
    <w:rsid w:val="00944BF2"/>
    <w:rsid w:val="0094575F"/>
    <w:rsid w:val="009463A3"/>
    <w:rsid w:val="009464F2"/>
    <w:rsid w:val="009520F9"/>
    <w:rsid w:val="00952D16"/>
    <w:rsid w:val="009555C0"/>
    <w:rsid w:val="0095670A"/>
    <w:rsid w:val="00960938"/>
    <w:rsid w:val="00961804"/>
    <w:rsid w:val="009669D3"/>
    <w:rsid w:val="00966B3B"/>
    <w:rsid w:val="00966EAB"/>
    <w:rsid w:val="00967A48"/>
    <w:rsid w:val="00970CE5"/>
    <w:rsid w:val="00970F84"/>
    <w:rsid w:val="00972276"/>
    <w:rsid w:val="00972EE3"/>
    <w:rsid w:val="0097331F"/>
    <w:rsid w:val="009735B5"/>
    <w:rsid w:val="0097398E"/>
    <w:rsid w:val="009741A0"/>
    <w:rsid w:val="00976968"/>
    <w:rsid w:val="00977B77"/>
    <w:rsid w:val="00977D92"/>
    <w:rsid w:val="0098252C"/>
    <w:rsid w:val="00982EF3"/>
    <w:rsid w:val="0098359E"/>
    <w:rsid w:val="00983D3C"/>
    <w:rsid w:val="009845D6"/>
    <w:rsid w:val="00985868"/>
    <w:rsid w:val="00986321"/>
    <w:rsid w:val="00987E78"/>
    <w:rsid w:val="00991A9E"/>
    <w:rsid w:val="00992A54"/>
    <w:rsid w:val="00993516"/>
    <w:rsid w:val="009939B3"/>
    <w:rsid w:val="00993C52"/>
    <w:rsid w:val="00996B40"/>
    <w:rsid w:val="009970F1"/>
    <w:rsid w:val="009A05D2"/>
    <w:rsid w:val="009A535B"/>
    <w:rsid w:val="009A5AA7"/>
    <w:rsid w:val="009A6D43"/>
    <w:rsid w:val="009B09C5"/>
    <w:rsid w:val="009B0DFA"/>
    <w:rsid w:val="009B0E9A"/>
    <w:rsid w:val="009B1A62"/>
    <w:rsid w:val="009B348F"/>
    <w:rsid w:val="009B3F11"/>
    <w:rsid w:val="009B432F"/>
    <w:rsid w:val="009B4AC1"/>
    <w:rsid w:val="009B6F39"/>
    <w:rsid w:val="009B6F96"/>
    <w:rsid w:val="009C02F3"/>
    <w:rsid w:val="009C1BA6"/>
    <w:rsid w:val="009C20A0"/>
    <w:rsid w:val="009C2686"/>
    <w:rsid w:val="009C275C"/>
    <w:rsid w:val="009C473C"/>
    <w:rsid w:val="009C6C98"/>
    <w:rsid w:val="009D0A77"/>
    <w:rsid w:val="009D1F5F"/>
    <w:rsid w:val="009D3ED5"/>
    <w:rsid w:val="009D6FBA"/>
    <w:rsid w:val="009E005F"/>
    <w:rsid w:val="009E3A3F"/>
    <w:rsid w:val="009E3A52"/>
    <w:rsid w:val="009E3C75"/>
    <w:rsid w:val="009E4275"/>
    <w:rsid w:val="009F18E4"/>
    <w:rsid w:val="009F2072"/>
    <w:rsid w:val="009F5710"/>
    <w:rsid w:val="00A00161"/>
    <w:rsid w:val="00A0225F"/>
    <w:rsid w:val="00A0348F"/>
    <w:rsid w:val="00A0350F"/>
    <w:rsid w:val="00A04552"/>
    <w:rsid w:val="00A0568E"/>
    <w:rsid w:val="00A07495"/>
    <w:rsid w:val="00A07557"/>
    <w:rsid w:val="00A10645"/>
    <w:rsid w:val="00A12107"/>
    <w:rsid w:val="00A1256B"/>
    <w:rsid w:val="00A14211"/>
    <w:rsid w:val="00A14BCC"/>
    <w:rsid w:val="00A14F72"/>
    <w:rsid w:val="00A15528"/>
    <w:rsid w:val="00A213FC"/>
    <w:rsid w:val="00A21BF3"/>
    <w:rsid w:val="00A23619"/>
    <w:rsid w:val="00A238C3"/>
    <w:rsid w:val="00A23A21"/>
    <w:rsid w:val="00A253E0"/>
    <w:rsid w:val="00A25886"/>
    <w:rsid w:val="00A26331"/>
    <w:rsid w:val="00A2697C"/>
    <w:rsid w:val="00A302E8"/>
    <w:rsid w:val="00A30385"/>
    <w:rsid w:val="00A31BE8"/>
    <w:rsid w:val="00A339D6"/>
    <w:rsid w:val="00A34C95"/>
    <w:rsid w:val="00A35C37"/>
    <w:rsid w:val="00A3671F"/>
    <w:rsid w:val="00A36841"/>
    <w:rsid w:val="00A368B3"/>
    <w:rsid w:val="00A43645"/>
    <w:rsid w:val="00A44603"/>
    <w:rsid w:val="00A44CAC"/>
    <w:rsid w:val="00A457D2"/>
    <w:rsid w:val="00A46817"/>
    <w:rsid w:val="00A501B3"/>
    <w:rsid w:val="00A50A5D"/>
    <w:rsid w:val="00A51354"/>
    <w:rsid w:val="00A530AD"/>
    <w:rsid w:val="00A5387C"/>
    <w:rsid w:val="00A54502"/>
    <w:rsid w:val="00A54E0C"/>
    <w:rsid w:val="00A57350"/>
    <w:rsid w:val="00A62511"/>
    <w:rsid w:val="00A644E2"/>
    <w:rsid w:val="00A64A2B"/>
    <w:rsid w:val="00A677C2"/>
    <w:rsid w:val="00A71483"/>
    <w:rsid w:val="00A71C8D"/>
    <w:rsid w:val="00A72428"/>
    <w:rsid w:val="00A7267B"/>
    <w:rsid w:val="00A72927"/>
    <w:rsid w:val="00A739D4"/>
    <w:rsid w:val="00A73E55"/>
    <w:rsid w:val="00A7452A"/>
    <w:rsid w:val="00A745B8"/>
    <w:rsid w:val="00A81474"/>
    <w:rsid w:val="00A81491"/>
    <w:rsid w:val="00A81A18"/>
    <w:rsid w:val="00A81C02"/>
    <w:rsid w:val="00A81C10"/>
    <w:rsid w:val="00A82B94"/>
    <w:rsid w:val="00A857BC"/>
    <w:rsid w:val="00A85A8E"/>
    <w:rsid w:val="00A85B8A"/>
    <w:rsid w:val="00A86BB1"/>
    <w:rsid w:val="00A9092F"/>
    <w:rsid w:val="00A90F35"/>
    <w:rsid w:val="00A90FE6"/>
    <w:rsid w:val="00A923D8"/>
    <w:rsid w:val="00A93A52"/>
    <w:rsid w:val="00A93B01"/>
    <w:rsid w:val="00A94AE8"/>
    <w:rsid w:val="00A95C75"/>
    <w:rsid w:val="00A96EA2"/>
    <w:rsid w:val="00A971D9"/>
    <w:rsid w:val="00A9736A"/>
    <w:rsid w:val="00AA0325"/>
    <w:rsid w:val="00AA0F06"/>
    <w:rsid w:val="00AA304E"/>
    <w:rsid w:val="00AA3081"/>
    <w:rsid w:val="00AA3583"/>
    <w:rsid w:val="00AA3A1A"/>
    <w:rsid w:val="00AB0FE5"/>
    <w:rsid w:val="00AB1819"/>
    <w:rsid w:val="00AB1A3C"/>
    <w:rsid w:val="00AB1F05"/>
    <w:rsid w:val="00AB22F5"/>
    <w:rsid w:val="00AB42E5"/>
    <w:rsid w:val="00AB52A5"/>
    <w:rsid w:val="00AB6408"/>
    <w:rsid w:val="00AB7D15"/>
    <w:rsid w:val="00AC0360"/>
    <w:rsid w:val="00AC2C86"/>
    <w:rsid w:val="00AC4189"/>
    <w:rsid w:val="00AC41E3"/>
    <w:rsid w:val="00AC4B0E"/>
    <w:rsid w:val="00AC4F65"/>
    <w:rsid w:val="00AC7AEE"/>
    <w:rsid w:val="00AD01D6"/>
    <w:rsid w:val="00AD355D"/>
    <w:rsid w:val="00AD3DCD"/>
    <w:rsid w:val="00AD6B52"/>
    <w:rsid w:val="00AD6D9B"/>
    <w:rsid w:val="00AE0FDE"/>
    <w:rsid w:val="00AE13BA"/>
    <w:rsid w:val="00AE39BB"/>
    <w:rsid w:val="00AE56C6"/>
    <w:rsid w:val="00AE58B0"/>
    <w:rsid w:val="00AE5947"/>
    <w:rsid w:val="00AE7AFD"/>
    <w:rsid w:val="00AF038B"/>
    <w:rsid w:val="00AF1BE7"/>
    <w:rsid w:val="00AF1DB7"/>
    <w:rsid w:val="00AF1F3B"/>
    <w:rsid w:val="00AF2F7B"/>
    <w:rsid w:val="00AF40C4"/>
    <w:rsid w:val="00AF4554"/>
    <w:rsid w:val="00AF4822"/>
    <w:rsid w:val="00AF66EF"/>
    <w:rsid w:val="00AF790A"/>
    <w:rsid w:val="00B00143"/>
    <w:rsid w:val="00B0062A"/>
    <w:rsid w:val="00B009F8"/>
    <w:rsid w:val="00B00D3B"/>
    <w:rsid w:val="00B01A52"/>
    <w:rsid w:val="00B01B28"/>
    <w:rsid w:val="00B02DAE"/>
    <w:rsid w:val="00B06A48"/>
    <w:rsid w:val="00B07F93"/>
    <w:rsid w:val="00B13873"/>
    <w:rsid w:val="00B138B8"/>
    <w:rsid w:val="00B15871"/>
    <w:rsid w:val="00B15D2C"/>
    <w:rsid w:val="00B164C7"/>
    <w:rsid w:val="00B17206"/>
    <w:rsid w:val="00B23816"/>
    <w:rsid w:val="00B239F7"/>
    <w:rsid w:val="00B24154"/>
    <w:rsid w:val="00B25267"/>
    <w:rsid w:val="00B255D7"/>
    <w:rsid w:val="00B32B5F"/>
    <w:rsid w:val="00B343DC"/>
    <w:rsid w:val="00B35E00"/>
    <w:rsid w:val="00B40318"/>
    <w:rsid w:val="00B405CD"/>
    <w:rsid w:val="00B41410"/>
    <w:rsid w:val="00B4684A"/>
    <w:rsid w:val="00B46D62"/>
    <w:rsid w:val="00B50986"/>
    <w:rsid w:val="00B50B9D"/>
    <w:rsid w:val="00B543A9"/>
    <w:rsid w:val="00B557D4"/>
    <w:rsid w:val="00B5679B"/>
    <w:rsid w:val="00B60E4B"/>
    <w:rsid w:val="00B617D1"/>
    <w:rsid w:val="00B61D7A"/>
    <w:rsid w:val="00B6375E"/>
    <w:rsid w:val="00B63DAD"/>
    <w:rsid w:val="00B640EA"/>
    <w:rsid w:val="00B66023"/>
    <w:rsid w:val="00B660FF"/>
    <w:rsid w:val="00B665D2"/>
    <w:rsid w:val="00B67A5E"/>
    <w:rsid w:val="00B67BD7"/>
    <w:rsid w:val="00B702D7"/>
    <w:rsid w:val="00B7039E"/>
    <w:rsid w:val="00B71F31"/>
    <w:rsid w:val="00B734F7"/>
    <w:rsid w:val="00B73D0D"/>
    <w:rsid w:val="00B7705F"/>
    <w:rsid w:val="00B7773F"/>
    <w:rsid w:val="00B77D9B"/>
    <w:rsid w:val="00B8265B"/>
    <w:rsid w:val="00B82E68"/>
    <w:rsid w:val="00B83072"/>
    <w:rsid w:val="00B846EB"/>
    <w:rsid w:val="00B87390"/>
    <w:rsid w:val="00B874D6"/>
    <w:rsid w:val="00B8782F"/>
    <w:rsid w:val="00B90C8B"/>
    <w:rsid w:val="00B91B6B"/>
    <w:rsid w:val="00B93F36"/>
    <w:rsid w:val="00B95405"/>
    <w:rsid w:val="00B96036"/>
    <w:rsid w:val="00B97874"/>
    <w:rsid w:val="00BA11FB"/>
    <w:rsid w:val="00BA1321"/>
    <w:rsid w:val="00BA2090"/>
    <w:rsid w:val="00BA3F6E"/>
    <w:rsid w:val="00BA5089"/>
    <w:rsid w:val="00BA5BFA"/>
    <w:rsid w:val="00BB1507"/>
    <w:rsid w:val="00BB5663"/>
    <w:rsid w:val="00BB5792"/>
    <w:rsid w:val="00BB7528"/>
    <w:rsid w:val="00BB7AF7"/>
    <w:rsid w:val="00BC0E35"/>
    <w:rsid w:val="00BC22C7"/>
    <w:rsid w:val="00BC23F4"/>
    <w:rsid w:val="00BC4011"/>
    <w:rsid w:val="00BC4178"/>
    <w:rsid w:val="00BC4424"/>
    <w:rsid w:val="00BC4C15"/>
    <w:rsid w:val="00BC4FA0"/>
    <w:rsid w:val="00BC5CC3"/>
    <w:rsid w:val="00BC7B68"/>
    <w:rsid w:val="00BC7D73"/>
    <w:rsid w:val="00BC7FF9"/>
    <w:rsid w:val="00BD2886"/>
    <w:rsid w:val="00BD41C0"/>
    <w:rsid w:val="00BD610A"/>
    <w:rsid w:val="00BD63C6"/>
    <w:rsid w:val="00BD6573"/>
    <w:rsid w:val="00BD6799"/>
    <w:rsid w:val="00BD694F"/>
    <w:rsid w:val="00BD7024"/>
    <w:rsid w:val="00BD7EAB"/>
    <w:rsid w:val="00BE13E8"/>
    <w:rsid w:val="00BE2750"/>
    <w:rsid w:val="00BE36F1"/>
    <w:rsid w:val="00BE441D"/>
    <w:rsid w:val="00BE49FF"/>
    <w:rsid w:val="00BE517B"/>
    <w:rsid w:val="00BF0D2B"/>
    <w:rsid w:val="00BF1B6C"/>
    <w:rsid w:val="00BF2097"/>
    <w:rsid w:val="00BF3125"/>
    <w:rsid w:val="00BF4891"/>
    <w:rsid w:val="00BF57A9"/>
    <w:rsid w:val="00BF64B1"/>
    <w:rsid w:val="00BF68A7"/>
    <w:rsid w:val="00BF79F5"/>
    <w:rsid w:val="00C001F2"/>
    <w:rsid w:val="00C007CE"/>
    <w:rsid w:val="00C02D43"/>
    <w:rsid w:val="00C06649"/>
    <w:rsid w:val="00C07888"/>
    <w:rsid w:val="00C102CD"/>
    <w:rsid w:val="00C10ABF"/>
    <w:rsid w:val="00C11D2D"/>
    <w:rsid w:val="00C1298D"/>
    <w:rsid w:val="00C1309D"/>
    <w:rsid w:val="00C136B7"/>
    <w:rsid w:val="00C13DB2"/>
    <w:rsid w:val="00C14B67"/>
    <w:rsid w:val="00C14D31"/>
    <w:rsid w:val="00C15BA5"/>
    <w:rsid w:val="00C1683A"/>
    <w:rsid w:val="00C16884"/>
    <w:rsid w:val="00C17D84"/>
    <w:rsid w:val="00C211DD"/>
    <w:rsid w:val="00C252E6"/>
    <w:rsid w:val="00C2667F"/>
    <w:rsid w:val="00C26775"/>
    <w:rsid w:val="00C31E5C"/>
    <w:rsid w:val="00C35A02"/>
    <w:rsid w:val="00C35F24"/>
    <w:rsid w:val="00C407D0"/>
    <w:rsid w:val="00C41723"/>
    <w:rsid w:val="00C42DF8"/>
    <w:rsid w:val="00C433CC"/>
    <w:rsid w:val="00C4445A"/>
    <w:rsid w:val="00C45FD5"/>
    <w:rsid w:val="00C46D82"/>
    <w:rsid w:val="00C475D0"/>
    <w:rsid w:val="00C5181C"/>
    <w:rsid w:val="00C52B8D"/>
    <w:rsid w:val="00C5455C"/>
    <w:rsid w:val="00C54EF4"/>
    <w:rsid w:val="00C56661"/>
    <w:rsid w:val="00C601A4"/>
    <w:rsid w:val="00C621C1"/>
    <w:rsid w:val="00C6355A"/>
    <w:rsid w:val="00C63A15"/>
    <w:rsid w:val="00C6596F"/>
    <w:rsid w:val="00C65C3E"/>
    <w:rsid w:val="00C73076"/>
    <w:rsid w:val="00C736A0"/>
    <w:rsid w:val="00C75418"/>
    <w:rsid w:val="00C75574"/>
    <w:rsid w:val="00C77551"/>
    <w:rsid w:val="00C776FA"/>
    <w:rsid w:val="00C77A9B"/>
    <w:rsid w:val="00C811EF"/>
    <w:rsid w:val="00C81879"/>
    <w:rsid w:val="00C84F78"/>
    <w:rsid w:val="00C8638C"/>
    <w:rsid w:val="00C87903"/>
    <w:rsid w:val="00C90F67"/>
    <w:rsid w:val="00C91102"/>
    <w:rsid w:val="00C9120A"/>
    <w:rsid w:val="00C91271"/>
    <w:rsid w:val="00C916B6"/>
    <w:rsid w:val="00C928C5"/>
    <w:rsid w:val="00C944F1"/>
    <w:rsid w:val="00C954B9"/>
    <w:rsid w:val="00CA07FF"/>
    <w:rsid w:val="00CA0D7C"/>
    <w:rsid w:val="00CA3DD1"/>
    <w:rsid w:val="00CA4B86"/>
    <w:rsid w:val="00CB13F5"/>
    <w:rsid w:val="00CB2886"/>
    <w:rsid w:val="00CB36CB"/>
    <w:rsid w:val="00CB43EF"/>
    <w:rsid w:val="00CB4839"/>
    <w:rsid w:val="00CB52EF"/>
    <w:rsid w:val="00CB6146"/>
    <w:rsid w:val="00CB7D57"/>
    <w:rsid w:val="00CC3A9C"/>
    <w:rsid w:val="00CC44F2"/>
    <w:rsid w:val="00CC592B"/>
    <w:rsid w:val="00CC6A78"/>
    <w:rsid w:val="00CC7910"/>
    <w:rsid w:val="00CD2FCE"/>
    <w:rsid w:val="00CD39E8"/>
    <w:rsid w:val="00CD3E77"/>
    <w:rsid w:val="00CD6046"/>
    <w:rsid w:val="00CD6852"/>
    <w:rsid w:val="00CD7DCC"/>
    <w:rsid w:val="00CE01CA"/>
    <w:rsid w:val="00CE03C9"/>
    <w:rsid w:val="00CE05BC"/>
    <w:rsid w:val="00CE150A"/>
    <w:rsid w:val="00CE2FF3"/>
    <w:rsid w:val="00CE41F7"/>
    <w:rsid w:val="00CE6347"/>
    <w:rsid w:val="00CE6588"/>
    <w:rsid w:val="00CF308F"/>
    <w:rsid w:val="00CF5BD0"/>
    <w:rsid w:val="00CF6986"/>
    <w:rsid w:val="00D01C22"/>
    <w:rsid w:val="00D0247C"/>
    <w:rsid w:val="00D02814"/>
    <w:rsid w:val="00D04209"/>
    <w:rsid w:val="00D11412"/>
    <w:rsid w:val="00D11CF9"/>
    <w:rsid w:val="00D121F8"/>
    <w:rsid w:val="00D1412C"/>
    <w:rsid w:val="00D15E8F"/>
    <w:rsid w:val="00D171D6"/>
    <w:rsid w:val="00D20452"/>
    <w:rsid w:val="00D22AB8"/>
    <w:rsid w:val="00D22AD3"/>
    <w:rsid w:val="00D24F31"/>
    <w:rsid w:val="00D2579E"/>
    <w:rsid w:val="00D26B5C"/>
    <w:rsid w:val="00D26FE3"/>
    <w:rsid w:val="00D27246"/>
    <w:rsid w:val="00D3101B"/>
    <w:rsid w:val="00D31D55"/>
    <w:rsid w:val="00D320FE"/>
    <w:rsid w:val="00D33123"/>
    <w:rsid w:val="00D337EC"/>
    <w:rsid w:val="00D344C7"/>
    <w:rsid w:val="00D35223"/>
    <w:rsid w:val="00D408C3"/>
    <w:rsid w:val="00D414A2"/>
    <w:rsid w:val="00D43074"/>
    <w:rsid w:val="00D43F5A"/>
    <w:rsid w:val="00D44A77"/>
    <w:rsid w:val="00D46B67"/>
    <w:rsid w:val="00D47CC6"/>
    <w:rsid w:val="00D52361"/>
    <w:rsid w:val="00D52B1A"/>
    <w:rsid w:val="00D52D6C"/>
    <w:rsid w:val="00D52F79"/>
    <w:rsid w:val="00D53D61"/>
    <w:rsid w:val="00D53DC4"/>
    <w:rsid w:val="00D54C0B"/>
    <w:rsid w:val="00D60E16"/>
    <w:rsid w:val="00D619A8"/>
    <w:rsid w:val="00D62254"/>
    <w:rsid w:val="00D622E9"/>
    <w:rsid w:val="00D62BEE"/>
    <w:rsid w:val="00D63BB6"/>
    <w:rsid w:val="00D65FFC"/>
    <w:rsid w:val="00D66822"/>
    <w:rsid w:val="00D67332"/>
    <w:rsid w:val="00D6782B"/>
    <w:rsid w:val="00D70D12"/>
    <w:rsid w:val="00D71831"/>
    <w:rsid w:val="00D71C54"/>
    <w:rsid w:val="00D72F13"/>
    <w:rsid w:val="00D73416"/>
    <w:rsid w:val="00D769CF"/>
    <w:rsid w:val="00D77BB6"/>
    <w:rsid w:val="00D80742"/>
    <w:rsid w:val="00D808F5"/>
    <w:rsid w:val="00D82BFB"/>
    <w:rsid w:val="00D85055"/>
    <w:rsid w:val="00D851ED"/>
    <w:rsid w:val="00D86D39"/>
    <w:rsid w:val="00D87074"/>
    <w:rsid w:val="00D90546"/>
    <w:rsid w:val="00D947CB"/>
    <w:rsid w:val="00D949C6"/>
    <w:rsid w:val="00D9510A"/>
    <w:rsid w:val="00D95711"/>
    <w:rsid w:val="00D9672A"/>
    <w:rsid w:val="00D973B4"/>
    <w:rsid w:val="00DA1562"/>
    <w:rsid w:val="00DA1E56"/>
    <w:rsid w:val="00DA6EEE"/>
    <w:rsid w:val="00DA7983"/>
    <w:rsid w:val="00DB08EC"/>
    <w:rsid w:val="00DB2F17"/>
    <w:rsid w:val="00DB2F39"/>
    <w:rsid w:val="00DB378D"/>
    <w:rsid w:val="00DB3FD3"/>
    <w:rsid w:val="00DB4492"/>
    <w:rsid w:val="00DB6A81"/>
    <w:rsid w:val="00DB7F9F"/>
    <w:rsid w:val="00DC1B02"/>
    <w:rsid w:val="00DC279B"/>
    <w:rsid w:val="00DC4731"/>
    <w:rsid w:val="00DC4CC0"/>
    <w:rsid w:val="00DC55EC"/>
    <w:rsid w:val="00DC5F9B"/>
    <w:rsid w:val="00DC6135"/>
    <w:rsid w:val="00DC6251"/>
    <w:rsid w:val="00DC6273"/>
    <w:rsid w:val="00DC6AEB"/>
    <w:rsid w:val="00DC7E1C"/>
    <w:rsid w:val="00DD05E5"/>
    <w:rsid w:val="00DD1159"/>
    <w:rsid w:val="00DD11A6"/>
    <w:rsid w:val="00DD23E4"/>
    <w:rsid w:val="00DD2F73"/>
    <w:rsid w:val="00DD360C"/>
    <w:rsid w:val="00DD4A21"/>
    <w:rsid w:val="00DD4DAF"/>
    <w:rsid w:val="00DD5710"/>
    <w:rsid w:val="00DD7BF6"/>
    <w:rsid w:val="00DE0FBD"/>
    <w:rsid w:val="00DE3152"/>
    <w:rsid w:val="00DE31F3"/>
    <w:rsid w:val="00DE46B4"/>
    <w:rsid w:val="00DE578D"/>
    <w:rsid w:val="00DE7711"/>
    <w:rsid w:val="00DF0AF8"/>
    <w:rsid w:val="00DF22A4"/>
    <w:rsid w:val="00DF3AE6"/>
    <w:rsid w:val="00DF50BF"/>
    <w:rsid w:val="00DF6AE1"/>
    <w:rsid w:val="00DF71D0"/>
    <w:rsid w:val="00DF7295"/>
    <w:rsid w:val="00E0061B"/>
    <w:rsid w:val="00E0119E"/>
    <w:rsid w:val="00E049B5"/>
    <w:rsid w:val="00E07684"/>
    <w:rsid w:val="00E07938"/>
    <w:rsid w:val="00E07E06"/>
    <w:rsid w:val="00E13A25"/>
    <w:rsid w:val="00E152FF"/>
    <w:rsid w:val="00E214DD"/>
    <w:rsid w:val="00E23569"/>
    <w:rsid w:val="00E23713"/>
    <w:rsid w:val="00E27C8A"/>
    <w:rsid w:val="00E31B3C"/>
    <w:rsid w:val="00E33282"/>
    <w:rsid w:val="00E35AC0"/>
    <w:rsid w:val="00E37B82"/>
    <w:rsid w:val="00E45C36"/>
    <w:rsid w:val="00E46B88"/>
    <w:rsid w:val="00E477F1"/>
    <w:rsid w:val="00E479A9"/>
    <w:rsid w:val="00E5233F"/>
    <w:rsid w:val="00E53889"/>
    <w:rsid w:val="00E54F39"/>
    <w:rsid w:val="00E56F4B"/>
    <w:rsid w:val="00E57AB7"/>
    <w:rsid w:val="00E57E5D"/>
    <w:rsid w:val="00E60278"/>
    <w:rsid w:val="00E602FF"/>
    <w:rsid w:val="00E62F46"/>
    <w:rsid w:val="00E630AE"/>
    <w:rsid w:val="00E64020"/>
    <w:rsid w:val="00E65A2A"/>
    <w:rsid w:val="00E65E1F"/>
    <w:rsid w:val="00E66233"/>
    <w:rsid w:val="00E67AFA"/>
    <w:rsid w:val="00E70741"/>
    <w:rsid w:val="00E70883"/>
    <w:rsid w:val="00E74F9F"/>
    <w:rsid w:val="00E75214"/>
    <w:rsid w:val="00E76BFA"/>
    <w:rsid w:val="00E774DF"/>
    <w:rsid w:val="00E77822"/>
    <w:rsid w:val="00E80ACB"/>
    <w:rsid w:val="00E816E1"/>
    <w:rsid w:val="00E8377A"/>
    <w:rsid w:val="00E83CCC"/>
    <w:rsid w:val="00E83F31"/>
    <w:rsid w:val="00E8448A"/>
    <w:rsid w:val="00E85172"/>
    <w:rsid w:val="00E853C2"/>
    <w:rsid w:val="00E85A6E"/>
    <w:rsid w:val="00E86381"/>
    <w:rsid w:val="00E874B0"/>
    <w:rsid w:val="00E90089"/>
    <w:rsid w:val="00E91731"/>
    <w:rsid w:val="00E92424"/>
    <w:rsid w:val="00E9264A"/>
    <w:rsid w:val="00E93206"/>
    <w:rsid w:val="00E95158"/>
    <w:rsid w:val="00EA12E8"/>
    <w:rsid w:val="00EA2D43"/>
    <w:rsid w:val="00EA40A3"/>
    <w:rsid w:val="00EA4E3E"/>
    <w:rsid w:val="00EA5F13"/>
    <w:rsid w:val="00EA7B3F"/>
    <w:rsid w:val="00EB1CE8"/>
    <w:rsid w:val="00EB1EBD"/>
    <w:rsid w:val="00EB2B12"/>
    <w:rsid w:val="00EC17B2"/>
    <w:rsid w:val="00EC24F2"/>
    <w:rsid w:val="00EC2D92"/>
    <w:rsid w:val="00EC41AF"/>
    <w:rsid w:val="00EC6C3E"/>
    <w:rsid w:val="00ED0D31"/>
    <w:rsid w:val="00ED10EE"/>
    <w:rsid w:val="00ED1A21"/>
    <w:rsid w:val="00ED1F00"/>
    <w:rsid w:val="00ED2B3E"/>
    <w:rsid w:val="00ED2EA1"/>
    <w:rsid w:val="00ED350C"/>
    <w:rsid w:val="00ED5125"/>
    <w:rsid w:val="00ED5D48"/>
    <w:rsid w:val="00ED678E"/>
    <w:rsid w:val="00EE060E"/>
    <w:rsid w:val="00EE3B68"/>
    <w:rsid w:val="00EE54BE"/>
    <w:rsid w:val="00EE59F3"/>
    <w:rsid w:val="00EE5D61"/>
    <w:rsid w:val="00EE684F"/>
    <w:rsid w:val="00EE7C7F"/>
    <w:rsid w:val="00EE7F07"/>
    <w:rsid w:val="00EE7F8C"/>
    <w:rsid w:val="00EF1598"/>
    <w:rsid w:val="00F0176F"/>
    <w:rsid w:val="00F01878"/>
    <w:rsid w:val="00F0304B"/>
    <w:rsid w:val="00F03EBE"/>
    <w:rsid w:val="00F04E57"/>
    <w:rsid w:val="00F105C9"/>
    <w:rsid w:val="00F10960"/>
    <w:rsid w:val="00F14163"/>
    <w:rsid w:val="00F1438E"/>
    <w:rsid w:val="00F151DE"/>
    <w:rsid w:val="00F15439"/>
    <w:rsid w:val="00F1632C"/>
    <w:rsid w:val="00F16393"/>
    <w:rsid w:val="00F22EAD"/>
    <w:rsid w:val="00F273DA"/>
    <w:rsid w:val="00F31B76"/>
    <w:rsid w:val="00F32D61"/>
    <w:rsid w:val="00F32DE9"/>
    <w:rsid w:val="00F33263"/>
    <w:rsid w:val="00F367E2"/>
    <w:rsid w:val="00F40C8D"/>
    <w:rsid w:val="00F41314"/>
    <w:rsid w:val="00F4144C"/>
    <w:rsid w:val="00F41D53"/>
    <w:rsid w:val="00F42BBD"/>
    <w:rsid w:val="00F42E76"/>
    <w:rsid w:val="00F43520"/>
    <w:rsid w:val="00F43BEE"/>
    <w:rsid w:val="00F46CF0"/>
    <w:rsid w:val="00F47331"/>
    <w:rsid w:val="00F47990"/>
    <w:rsid w:val="00F51816"/>
    <w:rsid w:val="00F53A06"/>
    <w:rsid w:val="00F54514"/>
    <w:rsid w:val="00F54803"/>
    <w:rsid w:val="00F54DE1"/>
    <w:rsid w:val="00F565A4"/>
    <w:rsid w:val="00F573EC"/>
    <w:rsid w:val="00F605F3"/>
    <w:rsid w:val="00F6097B"/>
    <w:rsid w:val="00F61A31"/>
    <w:rsid w:val="00F61BD6"/>
    <w:rsid w:val="00F61EBB"/>
    <w:rsid w:val="00F62229"/>
    <w:rsid w:val="00F65AF0"/>
    <w:rsid w:val="00F672E2"/>
    <w:rsid w:val="00F7064B"/>
    <w:rsid w:val="00F709DD"/>
    <w:rsid w:val="00F71CAA"/>
    <w:rsid w:val="00F730DD"/>
    <w:rsid w:val="00F74585"/>
    <w:rsid w:val="00F779B8"/>
    <w:rsid w:val="00F81047"/>
    <w:rsid w:val="00F81CC4"/>
    <w:rsid w:val="00F827EB"/>
    <w:rsid w:val="00F83E78"/>
    <w:rsid w:val="00F85727"/>
    <w:rsid w:val="00F866D9"/>
    <w:rsid w:val="00F8794D"/>
    <w:rsid w:val="00F87F8B"/>
    <w:rsid w:val="00F90671"/>
    <w:rsid w:val="00F91C78"/>
    <w:rsid w:val="00F92692"/>
    <w:rsid w:val="00F93DEA"/>
    <w:rsid w:val="00F954C6"/>
    <w:rsid w:val="00F96249"/>
    <w:rsid w:val="00F97048"/>
    <w:rsid w:val="00F97B30"/>
    <w:rsid w:val="00FA18BC"/>
    <w:rsid w:val="00FA1A09"/>
    <w:rsid w:val="00FA1B7F"/>
    <w:rsid w:val="00FA2F21"/>
    <w:rsid w:val="00FA3093"/>
    <w:rsid w:val="00FA5747"/>
    <w:rsid w:val="00FA5C72"/>
    <w:rsid w:val="00FB168F"/>
    <w:rsid w:val="00FB2171"/>
    <w:rsid w:val="00FB3DC0"/>
    <w:rsid w:val="00FB46EC"/>
    <w:rsid w:val="00FB4D34"/>
    <w:rsid w:val="00FB7DA1"/>
    <w:rsid w:val="00FC0241"/>
    <w:rsid w:val="00FC09CF"/>
    <w:rsid w:val="00FC1841"/>
    <w:rsid w:val="00FC53DB"/>
    <w:rsid w:val="00FC53F4"/>
    <w:rsid w:val="00FC73F0"/>
    <w:rsid w:val="00FD0717"/>
    <w:rsid w:val="00FD12A2"/>
    <w:rsid w:val="00FD1633"/>
    <w:rsid w:val="00FD1EF4"/>
    <w:rsid w:val="00FD20F5"/>
    <w:rsid w:val="00FD2A54"/>
    <w:rsid w:val="00FD2C97"/>
    <w:rsid w:val="00FD364B"/>
    <w:rsid w:val="00FD45D8"/>
    <w:rsid w:val="00FD49C6"/>
    <w:rsid w:val="00FD69AB"/>
    <w:rsid w:val="00FD6AE8"/>
    <w:rsid w:val="00FE15E1"/>
    <w:rsid w:val="00FE2FEC"/>
    <w:rsid w:val="00FE462B"/>
    <w:rsid w:val="00FE485E"/>
    <w:rsid w:val="00FF12FC"/>
    <w:rsid w:val="00FF1E02"/>
    <w:rsid w:val="00FF1FA3"/>
    <w:rsid w:val="00FF24D9"/>
    <w:rsid w:val="00FF344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82916F0-754F-4FC5-AE5C-DCA6159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54"/>
  </w:style>
  <w:style w:type="paragraph" w:styleId="Ttulo1">
    <w:name w:val="heading 1"/>
    <w:basedOn w:val="Normal"/>
    <w:next w:val="Normal"/>
    <w:link w:val="Ttulo1Car"/>
    <w:uiPriority w:val="9"/>
    <w:qFormat/>
    <w:rsid w:val="00CC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A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A78"/>
  </w:style>
  <w:style w:type="paragraph" w:styleId="Piedepgina">
    <w:name w:val="footer"/>
    <w:basedOn w:val="Normal"/>
    <w:link w:val="PiedepginaCar"/>
    <w:uiPriority w:val="99"/>
    <w:unhideWhenUsed/>
    <w:rsid w:val="00CC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A78"/>
  </w:style>
  <w:style w:type="table" w:styleId="Tablaconcuadrcula">
    <w:name w:val="Table Grid"/>
    <w:basedOn w:val="Tablanormal"/>
    <w:uiPriority w:val="39"/>
    <w:rsid w:val="00CC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C6A78"/>
  </w:style>
  <w:style w:type="character" w:customStyle="1" w:styleId="hvr">
    <w:name w:val="hvr"/>
    <w:basedOn w:val="Fuentedeprrafopredeter"/>
    <w:rsid w:val="00CC6A78"/>
  </w:style>
  <w:style w:type="character" w:customStyle="1" w:styleId="tituloverde">
    <w:name w:val="tituloverde"/>
    <w:basedOn w:val="Fuentedeprrafopredeter"/>
    <w:uiPriority w:val="99"/>
    <w:rsid w:val="00CC6A78"/>
  </w:style>
  <w:style w:type="character" w:styleId="Refdecomentario">
    <w:name w:val="annotation reference"/>
    <w:basedOn w:val="Fuentedeprrafopredeter"/>
    <w:uiPriority w:val="99"/>
    <w:semiHidden/>
    <w:unhideWhenUsed/>
    <w:rsid w:val="00CC6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A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C6A78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6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6A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nhideWhenUsed/>
    <w:rsid w:val="00CC6A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6A78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CC6A78"/>
    <w:rPr>
      <w:vertAlign w:val="superscript"/>
    </w:rPr>
  </w:style>
  <w:style w:type="paragraph" w:customStyle="1" w:styleId="Texto">
    <w:name w:val="Texto"/>
    <w:basedOn w:val="Normal"/>
    <w:link w:val="TextoCar"/>
    <w:qFormat/>
    <w:rsid w:val="00CC6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CC6A7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C6A78"/>
    <w:pPr>
      <w:autoSpaceDE w:val="0"/>
      <w:autoSpaceDN w:val="0"/>
      <w:adjustRightInd w:val="0"/>
      <w:spacing w:after="0" w:line="240" w:lineRule="auto"/>
    </w:pPr>
    <w:rPr>
      <w:rFonts w:ascii="Eureka Sans" w:eastAsia="Times New Roman" w:hAnsi="Eureka Sans" w:cs="Eureka Sans"/>
      <w:color w:val="000000"/>
      <w:sz w:val="24"/>
      <w:szCs w:val="24"/>
      <w:lang w:val="es-ES" w:eastAsia="es-ES"/>
    </w:rPr>
  </w:style>
  <w:style w:type="character" w:customStyle="1" w:styleId="d">
    <w:name w:val="d"/>
    <w:basedOn w:val="Fuentedeprrafopredeter"/>
    <w:rsid w:val="00CC6A78"/>
  </w:style>
  <w:style w:type="table" w:customStyle="1" w:styleId="Tablaconcuadrcula1">
    <w:name w:val="Tabla con cuadrícula1"/>
    <w:basedOn w:val="Tablanormal"/>
    <w:next w:val="Tablaconcuadrcula"/>
    <w:uiPriority w:val="59"/>
    <w:rsid w:val="00CC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C6A7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F6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8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70603-61A2-42E4-8C36-5834B7A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2306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Técnicos Generales</vt:lpstr>
    </vt:vector>
  </TitlesOfParts>
  <Company>Hewlett-Packard Company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Técnicos Generales</dc:title>
  <dc:creator>Irma Silva Franco</dc:creator>
  <cp:lastModifiedBy>Patricia Sánchez Jiménez</cp:lastModifiedBy>
  <cp:revision>5</cp:revision>
  <dcterms:created xsi:type="dcterms:W3CDTF">2016-03-17T10:11:00Z</dcterms:created>
  <dcterms:modified xsi:type="dcterms:W3CDTF">2016-03-17T10:16:00Z</dcterms:modified>
</cp:coreProperties>
</file>